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9460294"/>
        <w:docPartObj>
          <w:docPartGallery w:val="Cover Pages"/>
          <w:docPartUnique/>
        </w:docPartObj>
      </w:sdtPr>
      <w:sdtContent>
        <w:p w14:paraId="2978BF49" w14:textId="4BCFD8AC" w:rsidR="00EC688C" w:rsidRDefault="00EC688C"/>
        <w:p w14:paraId="63F1E323" w14:textId="1D9EC281" w:rsidR="00EC688C" w:rsidRDefault="00EC688C">
          <w:r>
            <w:rPr>
              <w:noProof/>
            </w:rPr>
            <w:drawing>
              <wp:inline distT="0" distB="0" distL="0" distR="0" wp14:anchorId="0D97B366" wp14:editId="6E988AE1">
                <wp:extent cx="2293620" cy="822960"/>
                <wp:effectExtent l="0" t="0" r="0" b="0"/>
                <wp:docPr id="717787835" name="Immagine 50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787835" name="Immagine 50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03E5796" wp14:editId="62B2EB0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BE6CA6" w14:textId="2ED71ABC" w:rsidR="00EC688C" w:rsidRDefault="00EC688C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65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65ADBB2" w14:textId="108A46E5" w:rsidR="00EC688C" w:rsidRDefault="00EC688C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16 settembre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6AB08C4" w14:textId="2CC7BEE2" w:rsidR="00EC688C" w:rsidRDefault="00EC688C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03E579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ABE6CA6" w14:textId="2ED71ABC" w:rsidR="00EC688C" w:rsidRDefault="00EC688C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65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65ADBB2" w14:textId="108A46E5" w:rsidR="00EC688C" w:rsidRDefault="00EC688C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16 settembre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6AB08C4" w14:textId="2CC7BEE2" w:rsidR="00EC688C" w:rsidRDefault="00EC688C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F088ED" wp14:editId="1AC1A3D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6855ABF" w14:textId="7BA16413" w:rsidR="00EC688C" w:rsidRDefault="00EC688C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4F088ED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6855ABF" w14:textId="7BA16413" w:rsidR="00EC688C" w:rsidRDefault="00EC688C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953C9EB" w14:textId="5B6244AF" w:rsidR="00EC688C" w:rsidRPr="00EC688C" w:rsidRDefault="00EC688C" w:rsidP="00EC688C">
      <w:r w:rsidRPr="00EC688C">
        <w:rPr>
          <w:b/>
          <w:bCs/>
          <w:i/>
          <w:iCs/>
        </w:rPr>
        <w:lastRenderedPageBreak/>
        <w:t>ATTI DEL CONSIGLIO REGIONALE</w:t>
      </w:r>
    </w:p>
    <w:p w14:paraId="4E76274B" w14:textId="37C41E5A" w:rsidR="00EC688C" w:rsidRPr="00EC688C" w:rsidRDefault="00EC688C" w:rsidP="00EC688C">
      <w:r w:rsidRPr="00EC688C">
        <w:drawing>
          <wp:inline distT="0" distB="0" distL="0" distR="0" wp14:anchorId="3169BAA9" wp14:editId="782ED591">
            <wp:extent cx="152400" cy="205740"/>
            <wp:effectExtent l="0" t="0" r="0" b="3810"/>
            <wp:docPr id="183972636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402AAAB4" wp14:editId="1D5B3F72">
            <wp:extent cx="152400" cy="205740"/>
            <wp:effectExtent l="0" t="0" r="0" b="3810"/>
            <wp:docPr id="19388448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3FE395E8" wp14:editId="7F9FC9E9">
            <wp:extent cx="152400" cy="205740"/>
            <wp:effectExtent l="0" t="0" r="0" b="3810"/>
            <wp:docPr id="86415598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49CE" w14:textId="109DBFAA" w:rsidR="00EC688C" w:rsidRPr="00EC688C" w:rsidRDefault="00EC688C" w:rsidP="00EC688C">
      <w:r w:rsidRPr="00EC688C">
        <w:t>Consiglio regionale della Campania - Bilancio di previsione del Consiglio Regionale della Campania per il triennio 2024-2026. Assestamento e verifica degli equilibri </w:t>
      </w:r>
      <w:r w:rsidRPr="00EC688C">
        <w:drawing>
          <wp:inline distT="0" distB="0" distL="0" distR="0" wp14:anchorId="18FAA8F2" wp14:editId="60434AE9">
            <wp:extent cx="152400" cy="152400"/>
            <wp:effectExtent l="0" t="0" r="0" b="0"/>
            <wp:docPr id="798370656" name="Immagine 1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2A57" w14:textId="6A34BACB" w:rsidR="00EC688C" w:rsidRPr="00EC688C" w:rsidRDefault="00EC688C" w:rsidP="00EC688C">
      <w:r w:rsidRPr="00EC688C">
        <w:drawing>
          <wp:inline distT="0" distB="0" distL="0" distR="0" wp14:anchorId="63300036" wp14:editId="5909DB73">
            <wp:extent cx="152400" cy="205740"/>
            <wp:effectExtent l="0" t="0" r="0" b="3810"/>
            <wp:docPr id="190987510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43850F94" wp14:editId="6B6EAD54">
            <wp:extent cx="152400" cy="205740"/>
            <wp:effectExtent l="0" t="0" r="0" b="3810"/>
            <wp:docPr id="6239289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62B3732F" wp14:editId="744F3A0A">
            <wp:extent cx="152400" cy="205740"/>
            <wp:effectExtent l="0" t="0" r="0" b="3810"/>
            <wp:docPr id="34912637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48E2" w14:textId="75BC2E09" w:rsidR="00EC688C" w:rsidRPr="00EC688C" w:rsidRDefault="00EC688C" w:rsidP="00EC688C">
      <w:r w:rsidRPr="00EC688C">
        <w:t>Consiglio regionale della Campania - Approvazione, ai sensi dell'art. 13 della Legge regionale n. 1 del 19 gennaio 2007, della variante del Piano Territoriale Paesistico (PTP) dei Comuni vesuviani per la realizzazione di una darsena in località Pietrarsa a servizio del polo museale e del sistema lineare costiero </w:t>
      </w:r>
      <w:r w:rsidRPr="00EC688C">
        <w:drawing>
          <wp:inline distT="0" distB="0" distL="0" distR="0" wp14:anchorId="1956CAC9" wp14:editId="1B826DD4">
            <wp:extent cx="152400" cy="152400"/>
            <wp:effectExtent l="0" t="0" r="0" b="0"/>
            <wp:docPr id="875013438" name="Immagine 7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BFAEB" w14:textId="0D2BBFE2" w:rsidR="00EC688C" w:rsidRPr="00EC688C" w:rsidRDefault="00EC688C" w:rsidP="00EC688C">
      <w:r w:rsidRPr="00EC688C">
        <w:drawing>
          <wp:inline distT="0" distB="0" distL="0" distR="0" wp14:anchorId="31AE4C66" wp14:editId="2109B9DB">
            <wp:extent cx="152400" cy="205740"/>
            <wp:effectExtent l="0" t="0" r="0" b="3810"/>
            <wp:docPr id="165414134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06B5B48F" wp14:editId="4EE2A10A">
            <wp:extent cx="152400" cy="205740"/>
            <wp:effectExtent l="0" t="0" r="0" b="3810"/>
            <wp:docPr id="160938717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03DC7AB7" wp14:editId="6E5F481E">
            <wp:extent cx="152400" cy="205740"/>
            <wp:effectExtent l="0" t="0" r="0" b="0"/>
            <wp:docPr id="56763419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C3AB" w14:textId="64D89D16" w:rsidR="00EC688C" w:rsidRPr="00EC688C" w:rsidRDefault="00EC688C" w:rsidP="00EC688C">
      <w:r w:rsidRPr="00EC688C">
        <w:t xml:space="preserve">Consiglio regionale della Campania - Avviso pubblico per la presentazione della candidatura per la nomina del Garante regionale dei diritti delle persone con disabilità, ai sensi della legge regionale 7 agosto 2017, n. 25 e </w:t>
      </w:r>
      <w:proofErr w:type="spellStart"/>
      <w:r w:rsidRPr="00EC688C">
        <w:t>ss.mm.ii</w:t>
      </w:r>
      <w:proofErr w:type="spellEnd"/>
      <w:r w:rsidRPr="00EC688C">
        <w:t>. </w:t>
      </w:r>
      <w:r w:rsidRPr="00EC688C">
        <w:drawing>
          <wp:inline distT="0" distB="0" distL="0" distR="0" wp14:anchorId="3C5C6AC3" wp14:editId="63162D66">
            <wp:extent cx="152400" cy="152400"/>
            <wp:effectExtent l="0" t="0" r="0" b="0"/>
            <wp:docPr id="1253361531" name="Immagine 3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36BB" w14:textId="18E954DA" w:rsidR="00EC688C" w:rsidRPr="00EC688C" w:rsidRDefault="00EC688C" w:rsidP="00EC688C">
      <w:r w:rsidRPr="00EC688C">
        <w:drawing>
          <wp:inline distT="0" distB="0" distL="0" distR="0" wp14:anchorId="4078A217" wp14:editId="31796375">
            <wp:extent cx="152400" cy="205740"/>
            <wp:effectExtent l="0" t="0" r="0" b="3810"/>
            <wp:docPr id="21168549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6EEF31BB" wp14:editId="5B8095F1">
            <wp:extent cx="152400" cy="205740"/>
            <wp:effectExtent l="0" t="0" r="0" b="3810"/>
            <wp:docPr id="18103561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AC4E" w14:textId="77777777" w:rsidR="00EC688C" w:rsidRPr="00EC688C" w:rsidRDefault="00EC688C" w:rsidP="00EC688C">
      <w:r w:rsidRPr="00EC688C">
        <w:rPr>
          <w:b/>
          <w:bCs/>
          <w:i/>
          <w:iCs/>
        </w:rPr>
        <w:t>DELIBERAZIONI DELLA GIUNTA REGIONALE</w:t>
      </w:r>
    </w:p>
    <w:p w14:paraId="3AEA5716" w14:textId="77777777" w:rsidR="00EC688C" w:rsidRPr="00EC688C" w:rsidRDefault="00EC688C" w:rsidP="00EC688C">
      <w:r w:rsidRPr="00EC688C">
        <w:rPr>
          <w:b/>
          <w:bCs/>
          <w:i/>
          <w:iCs/>
        </w:rPr>
        <w:t>DECRETI DEL PRESIDENTE DELLA GIUNTA REGIONALE</w:t>
      </w:r>
    </w:p>
    <w:p w14:paraId="4B1BBA16" w14:textId="1A717EFC" w:rsidR="00EC688C" w:rsidRPr="00EC688C" w:rsidRDefault="00EC688C" w:rsidP="00EC688C">
      <w:r w:rsidRPr="00EC688C">
        <w:drawing>
          <wp:inline distT="0" distB="0" distL="0" distR="0" wp14:anchorId="4F380B83" wp14:editId="6A1749A7">
            <wp:extent cx="152400" cy="205740"/>
            <wp:effectExtent l="0" t="0" r="0" b="3810"/>
            <wp:docPr id="1026869257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341E88F7" wp14:editId="0D876F0A">
            <wp:extent cx="152400" cy="205740"/>
            <wp:effectExtent l="0" t="0" r="0" b="3810"/>
            <wp:docPr id="208676096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1279468C" wp14:editId="0B3BC05D">
            <wp:extent cx="152400" cy="205740"/>
            <wp:effectExtent l="0" t="0" r="0" b="0"/>
            <wp:docPr id="542424862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EC8B2" w14:textId="72045B93" w:rsidR="00EC688C" w:rsidRPr="00EC688C" w:rsidRDefault="00EC688C" w:rsidP="00EC688C">
      <w:r w:rsidRPr="00EC688C">
        <w:t>Decreto Presidente Giunta n. 68 del 16.09.2024 - Dipartimento 50 GIUNTA REGIONALE DELLA CAMPANIA - D.G. 2 Direzione Generale per lo sviluppo economico e le attività produttive - Camera di commercio, industria, artigianato e agricoltura di Napoli - Determinazioni </w:t>
      </w:r>
      <w:r w:rsidRPr="00EC688C">
        <w:drawing>
          <wp:inline distT="0" distB="0" distL="0" distR="0" wp14:anchorId="51942207" wp14:editId="7CEED8E9">
            <wp:extent cx="152400" cy="152400"/>
            <wp:effectExtent l="0" t="0" r="0" b="0"/>
            <wp:docPr id="835374188" name="Immagine 1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EE7D3" w14:textId="77777777" w:rsidR="00EC688C" w:rsidRPr="00EC688C" w:rsidRDefault="00EC688C" w:rsidP="00EC688C">
      <w:r w:rsidRPr="00EC688C">
        <w:rPr>
          <w:b/>
          <w:bCs/>
          <w:i/>
          <w:iCs/>
        </w:rPr>
        <w:t>DECRETI DIRIGENZIALI</w:t>
      </w:r>
    </w:p>
    <w:p w14:paraId="1B7089B5" w14:textId="2D8A95BA" w:rsidR="00EC688C" w:rsidRPr="00EC688C" w:rsidRDefault="00EC688C" w:rsidP="00EC688C">
      <w:r w:rsidRPr="00EC688C">
        <w:drawing>
          <wp:inline distT="0" distB="0" distL="0" distR="0" wp14:anchorId="79ABBB66" wp14:editId="24B4220A">
            <wp:extent cx="152400" cy="205740"/>
            <wp:effectExtent l="0" t="0" r="0" b="3810"/>
            <wp:docPr id="14994738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4C412B85" wp14:editId="507A373B">
            <wp:extent cx="152400" cy="205740"/>
            <wp:effectExtent l="0" t="0" r="0" b="0"/>
            <wp:docPr id="123024385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7B2F63B5" wp14:editId="796353C5">
            <wp:extent cx="152400" cy="205740"/>
            <wp:effectExtent l="0" t="0" r="0" b="3810"/>
            <wp:docPr id="8272798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FA890" w14:textId="77777777" w:rsidR="00EC688C" w:rsidRPr="00EC688C" w:rsidRDefault="00EC688C" w:rsidP="00EC688C">
      <w:r w:rsidRPr="00EC688C">
        <w:rPr>
          <w:i/>
          <w:iCs/>
        </w:rPr>
        <w:t>UFFICIO SPECIALE VALUTAZIONI AMBIENTALI</w:t>
      </w:r>
    </w:p>
    <w:p w14:paraId="3BD284EA" w14:textId="62D3490C" w:rsidR="00EC688C" w:rsidRPr="00EC688C" w:rsidRDefault="00EC688C" w:rsidP="00EC688C">
      <w:r w:rsidRPr="00EC688C">
        <w:drawing>
          <wp:inline distT="0" distB="0" distL="0" distR="0" wp14:anchorId="64110126" wp14:editId="01E900E0">
            <wp:extent cx="152400" cy="205740"/>
            <wp:effectExtent l="0" t="0" r="0" b="3810"/>
            <wp:docPr id="1754264227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7B660C4E" wp14:editId="3DD52404">
            <wp:extent cx="152400" cy="205740"/>
            <wp:effectExtent l="0" t="0" r="0" b="0"/>
            <wp:docPr id="113394032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14F3160F" wp14:editId="681D8052">
            <wp:extent cx="152400" cy="205740"/>
            <wp:effectExtent l="0" t="0" r="0" b="3810"/>
            <wp:docPr id="1823908668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4CA1EB88" wp14:editId="59DD0432">
            <wp:extent cx="152400" cy="205740"/>
            <wp:effectExtent l="0" t="0" r="0" b="3810"/>
            <wp:docPr id="207362216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CE5E" w14:textId="1EE18A60" w:rsidR="00EC688C" w:rsidRPr="00EC688C" w:rsidRDefault="00EC688C" w:rsidP="00EC688C">
      <w:r w:rsidRPr="00EC688C">
        <w:t>Dipartimento 60 Uffici speciali - D.G. 12 UFFICIO SPECIALE VALUTAZIONI AMBIENTALI - Decreto Dirigenziale n. 206 del 05.09.2024 - Provvedimento di Valutazione di Incidenza Appropriata relativo al "PROGRAMMA DI INTERVENTI DI MOBILITÀ SOSTENIBILE NELLE COSTIERE AMALFITANA E SORRENTINA - I FASE - MESSA IN SICUREZZA DELLE STRADE PROVINCIALI CHE ATTRAVERSANO I TERRITORI DI TRAMONTI E RAVELLO" proposto dal Comune di Tramonti (SA) - ID 123_VINCAAPPR. </w:t>
      </w:r>
      <w:r w:rsidRPr="00EC688C">
        <w:drawing>
          <wp:inline distT="0" distB="0" distL="0" distR="0" wp14:anchorId="7AD58F14" wp14:editId="3A2E578D">
            <wp:extent cx="152400" cy="152400"/>
            <wp:effectExtent l="0" t="0" r="0" b="0"/>
            <wp:docPr id="1111422985" name="Immagine 1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47BD" w14:textId="145078DD" w:rsidR="00C24349" w:rsidRDefault="00EC688C">
      <w:pPr>
        <w:rPr>
          <w:i/>
          <w:iCs/>
        </w:rPr>
      </w:pPr>
      <w:r w:rsidRPr="00EC688C">
        <w:rPr>
          <w:i/>
          <w:iCs/>
        </w:rPr>
        <w:t>ISTRUZIONE, FORMAZIONE, LAVORO E POLITICHE GIOVANILI</w:t>
      </w:r>
    </w:p>
    <w:p w14:paraId="28F37F8E" w14:textId="3DB853B0" w:rsidR="00EC688C" w:rsidRPr="00EC688C" w:rsidRDefault="00EC688C" w:rsidP="00EC688C">
      <w:r w:rsidRPr="00EC688C">
        <w:t> </w:t>
      </w:r>
      <w:r w:rsidRPr="00EC688C">
        <w:drawing>
          <wp:inline distT="0" distB="0" distL="0" distR="0" wp14:anchorId="30A269C4" wp14:editId="1C45D2E5">
            <wp:extent cx="152400" cy="205740"/>
            <wp:effectExtent l="0" t="0" r="0" b="0"/>
            <wp:docPr id="24431302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2329" w14:textId="32324F75" w:rsidR="00EC688C" w:rsidRPr="00EC688C" w:rsidRDefault="00EC688C" w:rsidP="00EC688C">
      <w:r w:rsidRPr="00EC688C">
        <w:lastRenderedPageBreak/>
        <w:t>Dipartimento 50 GIUNTA REGIONALE DELLA CAMPANIA - D.G. 11 DG PER L'ISTRUZIONE, LA FORMAZIONE, IL LAVORO E LE POLITICHE GIOVANILI - Decreto Dirigenziale n. 1005 del 11.09.2024 - PR Campania FSE + 2021-2027. Avviso pubblico per la costituzione di nuove Fondazioni ITS e l'attivazione dei relativi percorsi. D.D. n. 534 del 12/06/2023. Differimento termini avvio attività formative II percorso. </w:t>
      </w:r>
      <w:r w:rsidRPr="00EC688C">
        <w:drawing>
          <wp:inline distT="0" distB="0" distL="0" distR="0" wp14:anchorId="61C04A69" wp14:editId="2C7F7EDB">
            <wp:extent cx="152400" cy="152400"/>
            <wp:effectExtent l="0" t="0" r="0" b="0"/>
            <wp:docPr id="1606171952" name="Immagine 27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24D74" w14:textId="77777777" w:rsidR="00EC688C" w:rsidRPr="00EC688C" w:rsidRDefault="00EC688C" w:rsidP="00EC688C">
      <w:r w:rsidRPr="00EC688C">
        <w:rPr>
          <w:i/>
          <w:iCs/>
        </w:rPr>
        <w:t>MOBILITA`</w:t>
      </w:r>
    </w:p>
    <w:p w14:paraId="1AB22D7D" w14:textId="5FD9082D" w:rsidR="00EC688C" w:rsidRPr="00EC688C" w:rsidRDefault="00EC688C" w:rsidP="00EC688C">
      <w:r w:rsidRPr="00EC688C">
        <w:drawing>
          <wp:inline distT="0" distB="0" distL="0" distR="0" wp14:anchorId="7CEE5A37" wp14:editId="5858C060">
            <wp:extent cx="152400" cy="205740"/>
            <wp:effectExtent l="0" t="0" r="0" b="3810"/>
            <wp:docPr id="385079092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5F07DF8C" wp14:editId="1E84B796">
            <wp:extent cx="152400" cy="205740"/>
            <wp:effectExtent l="0" t="0" r="0" b="0"/>
            <wp:docPr id="207033240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4C17E988" wp14:editId="49201EF5">
            <wp:extent cx="152400" cy="205740"/>
            <wp:effectExtent l="0" t="0" r="0" b="3810"/>
            <wp:docPr id="56567015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4C66E0EB" wp14:editId="396A6F49">
            <wp:extent cx="152400" cy="205740"/>
            <wp:effectExtent l="0" t="0" r="0" b="3810"/>
            <wp:docPr id="1616002739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DFCA" w14:textId="7ABDB9FB" w:rsidR="00EC688C" w:rsidRPr="00EC688C" w:rsidRDefault="00EC688C" w:rsidP="00EC688C">
      <w:r w:rsidRPr="00EC688C">
        <w:t>Dipartimento 50 GIUNTA REGIONALE DELLA CAMPANIA - D.G. 8 DIREZIONE GENERALE PER LA MOBILITÀ - Decreto Dirigenziale n. 80 del 13.09.2024 - AVVISO PUBBLICO PER MANIFESTAZIONE DI INTERESSE "COMPLETAMENTO DEL PROGRAMMA PER LA MESSA IN SICUREZZA E IL RIAMMAGLIAMENTO DELLA RETE STRADALE IN CAMPANIA" - TERZA PROROGA </w:t>
      </w:r>
      <w:r w:rsidRPr="00EC688C">
        <w:drawing>
          <wp:inline distT="0" distB="0" distL="0" distR="0" wp14:anchorId="21CF8166" wp14:editId="34AA0CE7">
            <wp:extent cx="152400" cy="152400"/>
            <wp:effectExtent l="0" t="0" r="0" b="0"/>
            <wp:docPr id="1534309385" name="Immagine 3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17E2" w14:textId="1063543E" w:rsidR="00EC688C" w:rsidRPr="00EC688C" w:rsidRDefault="00EC688C" w:rsidP="00EC688C">
      <w:r w:rsidRPr="00EC688C">
        <w:drawing>
          <wp:inline distT="0" distB="0" distL="0" distR="0" wp14:anchorId="30A3DA5B" wp14:editId="03D4A8FB">
            <wp:extent cx="152400" cy="205740"/>
            <wp:effectExtent l="0" t="0" r="0" b="3810"/>
            <wp:docPr id="912494611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18FCA6A9" wp14:editId="08921551">
            <wp:extent cx="152400" cy="205740"/>
            <wp:effectExtent l="0" t="0" r="0" b="0"/>
            <wp:docPr id="1728520606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</w:p>
    <w:p w14:paraId="72077331" w14:textId="77777777" w:rsidR="00EC688C" w:rsidRPr="00EC688C" w:rsidRDefault="00EC688C" w:rsidP="00EC688C">
      <w:r w:rsidRPr="00EC688C">
        <w:rPr>
          <w:b/>
          <w:bCs/>
          <w:i/>
          <w:iCs/>
        </w:rPr>
        <w:t>AVVISI DI DEPOSITO DI P.R.G. E/O ATTI URBANISTICI</w:t>
      </w:r>
    </w:p>
    <w:p w14:paraId="22DB199C" w14:textId="087FB83E" w:rsidR="00EC688C" w:rsidRPr="00EC688C" w:rsidRDefault="00EC688C" w:rsidP="00EC688C">
      <w:r w:rsidRPr="00EC688C">
        <w:drawing>
          <wp:inline distT="0" distB="0" distL="0" distR="0" wp14:anchorId="2A686A4D" wp14:editId="0B9C5BF0">
            <wp:extent cx="152400" cy="205740"/>
            <wp:effectExtent l="0" t="0" r="0" b="3810"/>
            <wp:docPr id="27408481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02C2C3A6" wp14:editId="4FA55033">
            <wp:extent cx="152400" cy="205740"/>
            <wp:effectExtent l="0" t="0" r="0" b="0"/>
            <wp:docPr id="1670646663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04D86936" wp14:editId="63F3B947">
            <wp:extent cx="152400" cy="205740"/>
            <wp:effectExtent l="0" t="0" r="0" b="0"/>
            <wp:docPr id="1679131842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2446C" w14:textId="2E7F1721" w:rsidR="00EC688C" w:rsidRPr="00EC688C" w:rsidRDefault="00EC688C" w:rsidP="00EC688C">
      <w:r w:rsidRPr="00EC688C">
        <w:t xml:space="preserve">COMUNE DI SANTA MARIA A VICO (CE) - Verbale Di Deliberazione Del Consiglio Comunale Data: 30-07-2024 N° Delibera: 41 Oggetto: Progetto Per "Lavori Di Costruzione Di Una Nuova Scuola Per L'infanzia Comunale - Polo Per L'infanzia San Marco 4 Future In Santa Maria A Vico (Ce) Piazza San Marco Presso Via Tito Lucrezio Caro" In Variante Allo Strumento Urbanistico Vigente </w:t>
      </w:r>
      <w:proofErr w:type="gramStart"/>
      <w:r w:rsidRPr="00EC688C">
        <w:t>( Puc</w:t>
      </w:r>
      <w:proofErr w:type="gramEnd"/>
      <w:r w:rsidRPr="00EC688C">
        <w:t xml:space="preserve"> )- Approvazione Definitiva Variante Urbanistica Semplificata. </w:t>
      </w:r>
      <w:r w:rsidRPr="00EC688C">
        <w:drawing>
          <wp:inline distT="0" distB="0" distL="0" distR="0" wp14:anchorId="7D48EF0B" wp14:editId="0A886B0A">
            <wp:extent cx="152400" cy="152400"/>
            <wp:effectExtent l="0" t="0" r="0" b="0"/>
            <wp:docPr id="1399952288" name="Immagine 36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1486" w14:textId="77777777" w:rsidR="00EC688C" w:rsidRPr="00EC688C" w:rsidRDefault="00EC688C" w:rsidP="00EC688C">
      <w:r w:rsidRPr="00EC688C">
        <w:rPr>
          <w:b/>
          <w:bCs/>
          <w:i/>
          <w:iCs/>
        </w:rPr>
        <w:t>BANDI DI GARA</w:t>
      </w:r>
    </w:p>
    <w:p w14:paraId="05EE1C45" w14:textId="00148C99" w:rsidR="00EC688C" w:rsidRPr="00EC688C" w:rsidRDefault="00EC688C" w:rsidP="00EC688C">
      <w:r w:rsidRPr="00EC688C">
        <w:drawing>
          <wp:inline distT="0" distB="0" distL="0" distR="0" wp14:anchorId="2B163DED" wp14:editId="1ABA81DC">
            <wp:extent cx="152400" cy="205740"/>
            <wp:effectExtent l="0" t="0" r="0" b="0"/>
            <wp:docPr id="38415959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0F527196" wp14:editId="10B09594">
            <wp:extent cx="152400" cy="205740"/>
            <wp:effectExtent l="0" t="0" r="0" b="3810"/>
            <wp:docPr id="1908577131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68DC3BB7" wp14:editId="7958B897">
            <wp:extent cx="152400" cy="205740"/>
            <wp:effectExtent l="0" t="0" r="0" b="0"/>
            <wp:docPr id="2006312876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F3067" w14:textId="37EB7D41" w:rsidR="00EC688C" w:rsidRPr="00EC688C" w:rsidRDefault="00EC688C" w:rsidP="00EC688C">
      <w:r w:rsidRPr="00EC688C">
        <w:t>COMUNE DI SESSA AURUNCA (CE) codice fiscale 00160250619 Bando pubblico Oggetto: Estratto bando pubblico per l'alienazione di Terreni di proprietà comunale. </w:t>
      </w:r>
      <w:r w:rsidRPr="00EC688C">
        <w:drawing>
          <wp:inline distT="0" distB="0" distL="0" distR="0" wp14:anchorId="63EBCC78" wp14:editId="38E803ED">
            <wp:extent cx="152400" cy="152400"/>
            <wp:effectExtent l="0" t="0" r="0" b="0"/>
            <wp:docPr id="754304864" name="Immagine 4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8EC6" w14:textId="3EE0F50A" w:rsidR="00EC688C" w:rsidRPr="00EC688C" w:rsidRDefault="00EC688C" w:rsidP="00EC688C">
      <w:r w:rsidRPr="00EC688C">
        <w:drawing>
          <wp:inline distT="0" distB="0" distL="0" distR="0" wp14:anchorId="6810147F" wp14:editId="69D22BA3">
            <wp:extent cx="152400" cy="205740"/>
            <wp:effectExtent l="0" t="0" r="0" b="0"/>
            <wp:docPr id="1124807934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4BEF4479" wp14:editId="69AA2318">
            <wp:extent cx="152400" cy="205740"/>
            <wp:effectExtent l="0" t="0" r="0" b="3810"/>
            <wp:docPr id="59584784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13FB" w14:textId="77777777" w:rsidR="00EC688C" w:rsidRPr="00EC688C" w:rsidRDefault="00EC688C" w:rsidP="00EC688C">
      <w:r w:rsidRPr="00EC688C">
        <w:rPr>
          <w:b/>
          <w:bCs/>
          <w:i/>
          <w:iCs/>
        </w:rPr>
        <w:t>ESITI DI GARA</w:t>
      </w:r>
    </w:p>
    <w:p w14:paraId="28A533B1" w14:textId="308EAF5D" w:rsidR="00EC688C" w:rsidRPr="00EC688C" w:rsidRDefault="00EC688C" w:rsidP="00EC688C">
      <w:r w:rsidRPr="00EC688C">
        <w:drawing>
          <wp:inline distT="0" distB="0" distL="0" distR="0" wp14:anchorId="3522A4DC" wp14:editId="07FDD986">
            <wp:extent cx="152400" cy="205740"/>
            <wp:effectExtent l="0" t="0" r="0" b="0"/>
            <wp:docPr id="2137599035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0D1B49AB" wp14:editId="1B1026D7">
            <wp:extent cx="152400" cy="205740"/>
            <wp:effectExtent l="0" t="0" r="0" b="3810"/>
            <wp:docPr id="1356311623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8C">
        <w:t> </w:t>
      </w:r>
      <w:r w:rsidRPr="00EC688C">
        <w:drawing>
          <wp:inline distT="0" distB="0" distL="0" distR="0" wp14:anchorId="6AE5CC02" wp14:editId="083986B9">
            <wp:extent cx="152400" cy="205740"/>
            <wp:effectExtent l="0" t="0" r="0" b="0"/>
            <wp:docPr id="159518487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C6EB" w14:textId="7CAFFF8F" w:rsidR="00EC688C" w:rsidRPr="00EC688C" w:rsidRDefault="00EC688C" w:rsidP="00EC688C">
      <w:r w:rsidRPr="00EC688C">
        <w:t xml:space="preserve">C.U.C. S. MARIA C. V. - CURTI - SAN TAMMARO - Esito di gara - Procedura aperta per l'affidamento dei lavori dell'intervento denominato "Piano Nazionale di Ripresa e Resilienza (PNRR) - Missione 5 - Inclusione e Coesione - Componente 3 - Interventi speciali per la coesione territoriale - Investimento 2 - Valorizzazione dei beni confiscati alle mafie - Finanziato dall'Unione Europea - </w:t>
      </w:r>
      <w:proofErr w:type="spellStart"/>
      <w:r w:rsidRPr="00EC688C">
        <w:t>NextGenerationEU</w:t>
      </w:r>
      <w:proofErr w:type="spellEnd"/>
      <w:r w:rsidRPr="00EC688C">
        <w:t xml:space="preserve"> - Ristrutturazione, riqualificazione, risanamento, recupero e restauro del Palazzo Teti Maffuccini" </w:t>
      </w:r>
      <w:r w:rsidRPr="00EC688C">
        <w:drawing>
          <wp:inline distT="0" distB="0" distL="0" distR="0" wp14:anchorId="0CD04CFC" wp14:editId="13E2BE6C">
            <wp:extent cx="152400" cy="152400"/>
            <wp:effectExtent l="0" t="0" r="0" b="0"/>
            <wp:docPr id="2041802464" name="Immagine 4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74705" w14:textId="77777777" w:rsidR="00EC688C" w:rsidRPr="00EC688C" w:rsidRDefault="00EC688C"/>
    <w:sectPr w:rsidR="00EC688C" w:rsidRPr="00EC688C" w:rsidSect="00EC688C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8C"/>
    <w:rsid w:val="001A44BA"/>
    <w:rsid w:val="00646255"/>
    <w:rsid w:val="00906655"/>
    <w:rsid w:val="00AD0A2E"/>
    <w:rsid w:val="00C24349"/>
    <w:rsid w:val="00D200E8"/>
    <w:rsid w:val="00E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4EFA"/>
  <w15:chartTrackingRefBased/>
  <w15:docId w15:val="{C9EC2D35-EA9F-45A7-BEBF-AC5337C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8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8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8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8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8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8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8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8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8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8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8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8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8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8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8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8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8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68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8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8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88C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EC688C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C688C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4057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325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9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344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05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74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9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445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51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0995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3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5670&amp;ATTACH_ID=221370" TargetMode="External"/><Relationship Id="rId13" Type="http://schemas.openxmlformats.org/officeDocument/2006/relationships/hyperlink" Target="https://burc.regione.campania.it/eBurcWeb/directServlet?DOCUMENT_ID=145722&amp;ATTACH_ID=221453" TargetMode="External"/><Relationship Id="rId18" Type="http://schemas.openxmlformats.org/officeDocument/2006/relationships/hyperlink" Target="https://burc.regione.campania.it/eBurcWeb/directServlet?DOCUMENT_ID=145689&amp;ATTACH_ID=2214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5694&amp;ATTACH_ID=221411" TargetMode="External"/><Relationship Id="rId17" Type="http://schemas.openxmlformats.org/officeDocument/2006/relationships/hyperlink" Target="https://burc.regione.campania.it/eBurcWeb/directServlet?DOCUMENT_ID=145707&amp;ATTACH_ID=221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5679&amp;ATTACH_ID=221384" TargetMode="External"/><Relationship Id="rId20" Type="http://schemas.openxmlformats.org/officeDocument/2006/relationships/hyperlink" Target="https://burc.regione.campania.it/eBurcWeb/directServlet?DOCUMENT_ID=145720&amp;ATTACH_ID=22144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5601&amp;ATTACH_ID=221275" TargetMode="External"/><Relationship Id="rId10" Type="http://schemas.openxmlformats.org/officeDocument/2006/relationships/hyperlink" Target="https://burc.regione.campania.it/eBurcWeb/directServlet?DOCUMENT_ID=145671&amp;ATTACH_ID=221371" TargetMode="External"/><Relationship Id="rId19" Type="http://schemas.openxmlformats.org/officeDocument/2006/relationships/hyperlink" Target="https://burc.regione.campania.it/eBurcWeb/directServlet?DOCUMENT_ID=145717&amp;ATTACH_ID=2214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65</dc:title>
  <dc:subject>16 settembre 2024</dc:subject>
  <dc:creator>ANCE CAMPANIA</dc:creator>
  <cp:keywords/>
  <dc:description/>
  <cp:lastModifiedBy>ANCE CAMPANIA</cp:lastModifiedBy>
  <cp:revision>1</cp:revision>
  <dcterms:created xsi:type="dcterms:W3CDTF">2024-09-16T15:22:00Z</dcterms:created>
  <dcterms:modified xsi:type="dcterms:W3CDTF">2024-09-16T15:28:00Z</dcterms:modified>
</cp:coreProperties>
</file>