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269630388"/>
        <w:docPartObj>
          <w:docPartGallery w:val="Cover Pages"/>
          <w:docPartUnique/>
        </w:docPartObj>
      </w:sdtPr>
      <w:sdtContent>
        <w:p w14:paraId="545A96E2" w14:textId="3633B017" w:rsidR="00BB6CD1" w:rsidRDefault="00BB6CD1"/>
        <w:p w14:paraId="48988749" w14:textId="23ACDA19" w:rsidR="00BB6CD1" w:rsidRDefault="00BB6CD1">
          <w:r>
            <w:rPr>
              <w:noProof/>
            </w:rPr>
            <w:drawing>
              <wp:inline distT="0" distB="0" distL="0" distR="0" wp14:anchorId="5A321D11" wp14:editId="3937A8E8">
                <wp:extent cx="2293620" cy="822960"/>
                <wp:effectExtent l="0" t="0" r="0" b="0"/>
                <wp:docPr id="1055555394" name="Immagine 12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5555394" name="Immagine 12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6F79387F" wp14:editId="18795B19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F0DC05" w14:textId="3B37C7E7" w:rsidR="00BB6CD1" w:rsidRDefault="00BB6CD1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36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203592FF" w14:textId="104B0238" w:rsidR="00BB6CD1" w:rsidRDefault="00BB6CD1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10 maggio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4254F8AF" w14:textId="0AF44CD2" w:rsidR="00BB6CD1" w:rsidRDefault="00BB6CD1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6F79387F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51F0DC05" w14:textId="3B37C7E7" w:rsidR="00BB6CD1" w:rsidRDefault="00BB6CD1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36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203592FF" w14:textId="104B0238" w:rsidR="00BB6CD1" w:rsidRDefault="00BB6CD1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10 maggio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4254F8AF" w14:textId="0AF44CD2" w:rsidR="00BB6CD1" w:rsidRDefault="00BB6CD1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A88469" wp14:editId="15EC57B6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1C2BDBFA" w14:textId="7A9241D8" w:rsidR="00BB6CD1" w:rsidRDefault="00BB6CD1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02A88469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1C2BDBFA" w14:textId="7A9241D8" w:rsidR="00BB6CD1" w:rsidRDefault="00BB6CD1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6FBF61A6" w14:textId="1C17655E" w:rsidR="00BB6CD1" w:rsidRPr="00BB6CD1" w:rsidRDefault="00BB6CD1" w:rsidP="00BB6CD1">
      <w:r w:rsidRPr="00BB6CD1">
        <w:rPr>
          <w:b/>
          <w:bCs/>
          <w:i/>
          <w:iCs/>
        </w:rPr>
        <w:lastRenderedPageBreak/>
        <w:t>DECRETI DIRIGENZIALI</w:t>
      </w:r>
    </w:p>
    <w:p w14:paraId="1C121AF6" w14:textId="3D53748D" w:rsidR="00BB6CD1" w:rsidRPr="00BB6CD1" w:rsidRDefault="00BB6CD1" w:rsidP="00BB6CD1">
      <w:r w:rsidRPr="00BB6CD1">
        <w:drawing>
          <wp:inline distT="0" distB="0" distL="0" distR="0" wp14:anchorId="4A6B4604" wp14:editId="7C755BE6">
            <wp:extent cx="152400" cy="205740"/>
            <wp:effectExtent l="0" t="0" r="0" b="0"/>
            <wp:docPr id="40813242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CD1">
        <w:t> </w:t>
      </w:r>
      <w:r w:rsidRPr="00BB6CD1">
        <w:drawing>
          <wp:inline distT="0" distB="0" distL="0" distR="0" wp14:anchorId="1069E2F2" wp14:editId="7360B520">
            <wp:extent cx="152400" cy="205740"/>
            <wp:effectExtent l="0" t="0" r="0" b="0"/>
            <wp:docPr id="127426920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CD1">
        <w:t> </w:t>
      </w:r>
      <w:r w:rsidRPr="00BB6CD1">
        <w:drawing>
          <wp:inline distT="0" distB="0" distL="0" distR="0" wp14:anchorId="49342013" wp14:editId="2134B30F">
            <wp:extent cx="152400" cy="205740"/>
            <wp:effectExtent l="0" t="0" r="0" b="3810"/>
            <wp:docPr id="1496552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11A5E" w14:textId="77777777" w:rsidR="00BB6CD1" w:rsidRPr="00BB6CD1" w:rsidRDefault="00BB6CD1" w:rsidP="00BB6CD1">
      <w:r w:rsidRPr="00BB6CD1">
        <w:rPr>
          <w:i/>
          <w:iCs/>
        </w:rPr>
        <w:t>ISTRUZIONE, FORMAZIONE, LAVORO E POLITICHE GIOVANILI</w:t>
      </w:r>
    </w:p>
    <w:p w14:paraId="34A36CEB" w14:textId="2DDC4893" w:rsidR="00BB6CD1" w:rsidRPr="00BB6CD1" w:rsidRDefault="00BB6CD1" w:rsidP="00BB6CD1">
      <w:r w:rsidRPr="00BB6CD1">
        <w:drawing>
          <wp:inline distT="0" distB="0" distL="0" distR="0" wp14:anchorId="09EA7286" wp14:editId="19A01898">
            <wp:extent cx="152400" cy="205740"/>
            <wp:effectExtent l="0" t="0" r="0" b="3810"/>
            <wp:docPr id="24708903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CD1">
        <w:t> </w:t>
      </w:r>
      <w:r w:rsidRPr="00BB6CD1">
        <w:drawing>
          <wp:inline distT="0" distB="0" distL="0" distR="0" wp14:anchorId="0238438B" wp14:editId="3D9C3EA3">
            <wp:extent cx="152400" cy="205740"/>
            <wp:effectExtent l="0" t="0" r="0" b="0"/>
            <wp:docPr id="1706242239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63C6C" w14:textId="73072D6F" w:rsidR="00BB6CD1" w:rsidRPr="00BB6CD1" w:rsidRDefault="00BB6CD1" w:rsidP="00BB6CD1">
      <w:r w:rsidRPr="00BB6CD1">
        <w:t>Dipartimento 50 GIUNTA REGIONALE DELLA CAMPANIA - D.G. 11 DG PER L'ISTRUZIONE LA FORMAZIONE, IL LAVORO E LE POLITICHE GIOVANILI - Decreto Dirigenziale n. 399 del 10.05.2024 - SCUOLA VIVA IN CANTIERE - AVVISO PUBBLICO - PRIMA SESSIONE 2024 - NUOVI TERMINI PER LA PRESENTAZIONE DELLE ISTANZE </w:t>
      </w:r>
      <w:r w:rsidRPr="00BB6CD1">
        <w:drawing>
          <wp:inline distT="0" distB="0" distL="0" distR="0" wp14:anchorId="4383DC33" wp14:editId="31AA72E9">
            <wp:extent cx="152400" cy="152400"/>
            <wp:effectExtent l="0" t="0" r="0" b="0"/>
            <wp:docPr id="1461537870" name="Immagine 4" descr="Versione pdf dell'atto">
              <a:hlinkClick xmlns:a="http://schemas.openxmlformats.org/drawingml/2006/main" r:id="rId1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:j_id152" descr="Versione pdf dell'atto">
                      <a:hlinkClick r:id="rId1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C9094" w14:textId="77777777" w:rsidR="00BB6CD1" w:rsidRPr="00BB6CD1" w:rsidRDefault="00BB6CD1" w:rsidP="00BB6CD1">
      <w:r w:rsidRPr="00BB6CD1">
        <w:rPr>
          <w:i/>
          <w:iCs/>
        </w:rPr>
        <w:t>SVILUPPO ECONOMICO E ATTIVITA` PRODUTTIVE</w:t>
      </w:r>
    </w:p>
    <w:p w14:paraId="5F836936" w14:textId="75DADFFC" w:rsidR="00BB6CD1" w:rsidRPr="00BB6CD1" w:rsidRDefault="00BB6CD1" w:rsidP="00BB6CD1">
      <w:r w:rsidRPr="00BB6CD1">
        <w:drawing>
          <wp:inline distT="0" distB="0" distL="0" distR="0" wp14:anchorId="33D3933E" wp14:editId="7093EC3D">
            <wp:extent cx="152400" cy="205740"/>
            <wp:effectExtent l="0" t="0" r="0" b="0"/>
            <wp:docPr id="268105056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CD1">
        <w:t> </w:t>
      </w:r>
      <w:r w:rsidRPr="00BB6CD1">
        <w:drawing>
          <wp:inline distT="0" distB="0" distL="0" distR="0" wp14:anchorId="56C485AB" wp14:editId="2262383C">
            <wp:extent cx="152400" cy="205740"/>
            <wp:effectExtent l="0" t="0" r="0" b="0"/>
            <wp:docPr id="67546126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CD1">
        <w:t> </w:t>
      </w:r>
      <w:r w:rsidRPr="00BB6CD1">
        <w:drawing>
          <wp:inline distT="0" distB="0" distL="0" distR="0" wp14:anchorId="4C48CA49" wp14:editId="5A2C1008">
            <wp:extent cx="152400" cy="205740"/>
            <wp:effectExtent l="0" t="0" r="0" b="0"/>
            <wp:docPr id="188599000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CD1">
        <w:t> </w:t>
      </w:r>
      <w:r w:rsidRPr="00BB6CD1">
        <w:drawing>
          <wp:inline distT="0" distB="0" distL="0" distR="0" wp14:anchorId="1F853235" wp14:editId="02D50EDC">
            <wp:extent cx="152400" cy="205740"/>
            <wp:effectExtent l="0" t="0" r="0" b="3810"/>
            <wp:docPr id="1523342503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82897" w14:textId="3A67EAAE" w:rsidR="00BB6CD1" w:rsidRPr="00BB6CD1" w:rsidRDefault="00BB6CD1" w:rsidP="00BB6CD1">
      <w:r w:rsidRPr="00BB6CD1">
        <w:t>Dipartimento 50 GIUNTA REGIONALE DELLA CAMPANIA - D.G. 2 Direzione Generale per lo sviluppo economico e le attività produttive - Decreto Dirigenziale n. 346 del 09.05.2024 - AVVISO PER LA CONCESSIONE DI CONTRIBUTI A FAVORE DEI COMUNI CAMPANI CON POPOLAZIONE INFERIORE AI 5.000 ABITANTI PER LA PROMOZIONE DELLA COSTITUZIONE DI "COMUNITA' ENERGETICHE RINNOVABILI E SOLIDALI - PROROGA DI ULTERIORI 6 MESI. </w:t>
      </w:r>
      <w:r w:rsidRPr="00BB6CD1">
        <w:drawing>
          <wp:inline distT="0" distB="0" distL="0" distR="0" wp14:anchorId="53E3CD01" wp14:editId="1A834E84">
            <wp:extent cx="152400" cy="152400"/>
            <wp:effectExtent l="0" t="0" r="0" b="0"/>
            <wp:docPr id="697590926" name="Immagine 7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D1890" w14:textId="77777777" w:rsidR="00C24349" w:rsidRDefault="00C24349"/>
    <w:sectPr w:rsidR="00C24349" w:rsidSect="00BB6CD1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D1"/>
    <w:rsid w:val="001A44BA"/>
    <w:rsid w:val="00646255"/>
    <w:rsid w:val="00906655"/>
    <w:rsid w:val="00A76A44"/>
    <w:rsid w:val="00AD0A2E"/>
    <w:rsid w:val="00BB6CD1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5818"/>
  <w15:chartTrackingRefBased/>
  <w15:docId w15:val="{CE440752-3DE0-467E-AC91-6FD5C924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B6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6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6C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6C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6C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6CD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6CD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6CD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6CD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6C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6C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6CD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6CD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6CD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6CD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B6CD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6CD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6CD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6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B6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6CD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6CD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B6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6CD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B6CD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B6CD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6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6CD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B6CD1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BB6CD1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B6CD1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0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211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9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614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s://burc.regione.campania.it/eBurcWeb/directServlet?DOCUMENT_ID=143871&amp;ATTACH_ID=2179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hyperlink" Target="https://burc.regione.campania.it/eBurcWeb/directServlet?DOCUMENT_ID=143878&amp;ATTACH_ID=21792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36</dc:title>
  <dc:subject>10 maggio 2024</dc:subject>
  <dc:creator>ANCE CAMPANIA</dc:creator>
  <cp:keywords/>
  <dc:description/>
  <cp:lastModifiedBy>ANCE CAMPANIA</cp:lastModifiedBy>
  <cp:revision>1</cp:revision>
  <dcterms:created xsi:type="dcterms:W3CDTF">2024-05-13T09:20:00Z</dcterms:created>
  <dcterms:modified xsi:type="dcterms:W3CDTF">2024-05-13T09:23:00Z</dcterms:modified>
</cp:coreProperties>
</file>