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11082574"/>
        <w:docPartObj>
          <w:docPartGallery w:val="Cover Pages"/>
          <w:docPartUnique/>
        </w:docPartObj>
      </w:sdtPr>
      <w:sdtContent>
        <w:p w14:paraId="6D2B0AE5" w14:textId="77777777" w:rsidR="00C50005" w:rsidRDefault="00C50005"/>
        <w:p w14:paraId="274DF62B" w14:textId="50EA981F" w:rsidR="00C50005" w:rsidRDefault="00C50005">
          <w:r>
            <w:rPr>
              <w:noProof/>
            </w:rPr>
            <w:drawing>
              <wp:inline distT="0" distB="0" distL="0" distR="0" wp14:anchorId="5D947362" wp14:editId="0FABE7DC">
                <wp:extent cx="2293620" cy="822960"/>
                <wp:effectExtent l="0" t="0" r="0" b="0"/>
                <wp:docPr id="364940394" name="Immagine 63"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40394" name="Immagine 63" descr="Immagine che contiene Carattere, testo, bianco,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2316021F" wp14:editId="1E5C28D9">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9F4F9" w14:textId="7C7C3018" w:rsidR="00C50005" w:rsidRDefault="00C50005">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64</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BC7DE1C" w14:textId="034274D8" w:rsidR="00C50005" w:rsidRDefault="00C50005">
                                    <w:pPr>
                                      <w:pStyle w:val="Nessunaspaziatura"/>
                                      <w:spacing w:before="40" w:after="40"/>
                                      <w:rPr>
                                        <w:caps/>
                                        <w:color w:val="1F4E79" w:themeColor="accent5" w:themeShade="80"/>
                                        <w:sz w:val="28"/>
                                        <w:szCs w:val="28"/>
                                      </w:rPr>
                                    </w:pPr>
                                    <w:r>
                                      <w:rPr>
                                        <w:caps/>
                                        <w:color w:val="1F4E79" w:themeColor="accent5" w:themeShade="80"/>
                                        <w:sz w:val="28"/>
                                        <w:szCs w:val="28"/>
                                      </w:rPr>
                                      <w:t>8 settembre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DA08FFE" w14:textId="2D8084DC" w:rsidR="00C50005" w:rsidRDefault="00C50005">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316021F"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61C9F4F9" w14:textId="7C7C3018" w:rsidR="00C50005" w:rsidRDefault="00C50005">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64</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BC7DE1C" w14:textId="034274D8" w:rsidR="00C50005" w:rsidRDefault="00C50005">
                              <w:pPr>
                                <w:pStyle w:val="Nessunaspaziatura"/>
                                <w:spacing w:before="40" w:after="40"/>
                                <w:rPr>
                                  <w:caps/>
                                  <w:color w:val="1F4E79" w:themeColor="accent5" w:themeShade="80"/>
                                  <w:sz w:val="28"/>
                                  <w:szCs w:val="28"/>
                                </w:rPr>
                              </w:pPr>
                              <w:r>
                                <w:rPr>
                                  <w:caps/>
                                  <w:color w:val="1F4E79" w:themeColor="accent5" w:themeShade="80"/>
                                  <w:sz w:val="28"/>
                                  <w:szCs w:val="28"/>
                                </w:rPr>
                                <w:t>8 settembre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DA08FFE" w14:textId="2D8084DC" w:rsidR="00C50005" w:rsidRDefault="00C50005">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097BF2F" wp14:editId="688E4A4F">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4AC9BDDE" w14:textId="57E6FF91" w:rsidR="00C50005" w:rsidRDefault="00C50005">
                                    <w:pPr>
                                      <w:pStyle w:val="Nessunaspaziatura"/>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097BF2F"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4AC9BDDE" w14:textId="57E6FF91" w:rsidR="00C50005" w:rsidRDefault="00C50005">
                              <w:pPr>
                                <w:pStyle w:val="Nessunaspaziatura"/>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br w:type="page"/>
          </w:r>
        </w:p>
      </w:sdtContent>
    </w:sdt>
    <w:p w14:paraId="74E99693" w14:textId="77777777" w:rsidR="00C50005" w:rsidRPr="00C50005" w:rsidRDefault="00C50005" w:rsidP="00C50005">
      <w:r w:rsidRPr="00C50005">
        <w:rPr>
          <w:b/>
          <w:bCs/>
          <w:i/>
          <w:iCs/>
        </w:rPr>
        <w:lastRenderedPageBreak/>
        <w:t>DELIBERAZIONI DELLA GIUNTA REGIONALE</w:t>
      </w:r>
    </w:p>
    <w:p w14:paraId="40428621" w14:textId="77777777" w:rsidR="00C50005" w:rsidRPr="00C50005" w:rsidRDefault="00C50005" w:rsidP="00C50005">
      <w:r w:rsidRPr="00C50005">
        <w:drawing>
          <wp:inline distT="0" distB="0" distL="0" distR="0" wp14:anchorId="35C5A98B" wp14:editId="7B060219">
            <wp:extent cx="152400" cy="205740"/>
            <wp:effectExtent l="0" t="0" r="0" b="3810"/>
            <wp:docPr id="11682512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308B79A9" wp14:editId="71C7168B">
            <wp:extent cx="152400" cy="205740"/>
            <wp:effectExtent l="0" t="0" r="0" b="3810"/>
            <wp:docPr id="28017949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7DB8BDA4" wp14:editId="33503331">
            <wp:extent cx="152400" cy="205740"/>
            <wp:effectExtent l="0" t="0" r="0" b="3810"/>
            <wp:docPr id="182391527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3207C39" w14:textId="77777777" w:rsidR="00C50005" w:rsidRPr="00C50005" w:rsidRDefault="00C50005" w:rsidP="00C50005">
      <w:r w:rsidRPr="00C50005">
        <w:rPr>
          <w:i/>
          <w:iCs/>
        </w:rPr>
        <w:t>GRANDI OPERE</w:t>
      </w:r>
    </w:p>
    <w:p w14:paraId="204A878D" w14:textId="77777777" w:rsidR="00C50005" w:rsidRPr="00C50005" w:rsidRDefault="00C50005" w:rsidP="00C50005">
      <w:r w:rsidRPr="00C50005">
        <w:drawing>
          <wp:inline distT="0" distB="0" distL="0" distR="0" wp14:anchorId="26C8A6F5" wp14:editId="7AB9DBC5">
            <wp:extent cx="152400" cy="205740"/>
            <wp:effectExtent l="0" t="0" r="0" b="3810"/>
            <wp:docPr id="112145564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4730FB71" wp14:editId="3D2B0707">
            <wp:extent cx="152400" cy="205740"/>
            <wp:effectExtent l="0" t="0" r="0" b="3810"/>
            <wp:docPr id="173723860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36B95D61" wp14:editId="004010CF">
            <wp:extent cx="152400" cy="205740"/>
            <wp:effectExtent l="0" t="0" r="0" b="3810"/>
            <wp:docPr id="89229669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34D17C03" wp14:editId="638F5C60">
            <wp:extent cx="152400" cy="205740"/>
            <wp:effectExtent l="0" t="0" r="0" b="0"/>
            <wp:docPr id="19816516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63EF4D3" w14:textId="77777777" w:rsidR="00C50005" w:rsidRPr="00C50005" w:rsidRDefault="00C50005" w:rsidP="00C50005">
      <w:r w:rsidRPr="00C50005">
        <w:t>Dipartimento 60 Uffici Speciali - D.G. 6 Grandi Opere - Delibera della Giunta Regionale n. 492 del 07.08.2023 - DGR n. 257/2020 - Programma di riqualificazione aree verdi in parchi urbani, aree naturali e giardini storici - Determinazioni. </w:t>
      </w:r>
      <w:r w:rsidRPr="00C50005">
        <w:drawing>
          <wp:inline distT="0" distB="0" distL="0" distR="0" wp14:anchorId="0DD7BC93" wp14:editId="286A03E2">
            <wp:extent cx="152400" cy="152400"/>
            <wp:effectExtent l="0" t="0" r="0" b="0"/>
            <wp:docPr id="684130316" name="Immagine 1" descr="Versione pdf dell'atto">
              <a:hlinkClick xmlns:a="http://schemas.openxmlformats.org/drawingml/2006/main" r:id="rId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j_id152" descr="Versione pdf dell'atto">
                      <a:hlinkClick r:id="rId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843433B" w14:textId="77777777" w:rsidR="00C50005" w:rsidRPr="00C50005" w:rsidRDefault="00C50005" w:rsidP="00C50005">
      <w:r w:rsidRPr="00C50005">
        <w:rPr>
          <w:b/>
          <w:bCs/>
          <w:i/>
          <w:iCs/>
        </w:rPr>
        <w:t>DECRETI DIRIGENZIALI</w:t>
      </w:r>
    </w:p>
    <w:p w14:paraId="6776FC95" w14:textId="77777777" w:rsidR="00C50005" w:rsidRPr="00C50005" w:rsidRDefault="00C50005" w:rsidP="00C50005">
      <w:r w:rsidRPr="00C50005">
        <w:drawing>
          <wp:inline distT="0" distB="0" distL="0" distR="0" wp14:anchorId="0623BC96" wp14:editId="240684E9">
            <wp:extent cx="152400" cy="205740"/>
            <wp:effectExtent l="0" t="0" r="0" b="3810"/>
            <wp:docPr id="58419187"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29259DE3" wp14:editId="2326CCA2">
            <wp:extent cx="152400" cy="205740"/>
            <wp:effectExtent l="0" t="0" r="0" b="0"/>
            <wp:docPr id="311795909"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22851B0D" wp14:editId="676B7E0A">
            <wp:extent cx="152400" cy="205740"/>
            <wp:effectExtent l="0" t="0" r="0" b="3810"/>
            <wp:docPr id="111534822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AC4CB46" w14:textId="77777777" w:rsidR="00C50005" w:rsidRPr="00C50005" w:rsidRDefault="00C50005" w:rsidP="00C50005">
      <w:r w:rsidRPr="00C50005">
        <w:rPr>
          <w:i/>
          <w:iCs/>
        </w:rPr>
        <w:t>GRANDI OPERE</w:t>
      </w:r>
    </w:p>
    <w:p w14:paraId="4AB732E4" w14:textId="77777777" w:rsidR="00C50005" w:rsidRPr="00C50005" w:rsidRDefault="00C50005" w:rsidP="00C50005">
      <w:r w:rsidRPr="00C50005">
        <w:drawing>
          <wp:inline distT="0" distB="0" distL="0" distR="0" wp14:anchorId="21CF27F1" wp14:editId="233C0804">
            <wp:extent cx="152400" cy="205740"/>
            <wp:effectExtent l="0" t="0" r="0" b="3810"/>
            <wp:docPr id="960619999"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510C5586" wp14:editId="6139C7E0">
            <wp:extent cx="152400" cy="205740"/>
            <wp:effectExtent l="0" t="0" r="0" b="0"/>
            <wp:docPr id="1448792156"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00B5C02F" wp14:editId="579A7C73">
            <wp:extent cx="152400" cy="205740"/>
            <wp:effectExtent l="0" t="0" r="0" b="3810"/>
            <wp:docPr id="321039335"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5CA53C84" wp14:editId="4A0F791B">
            <wp:extent cx="152400" cy="205740"/>
            <wp:effectExtent l="0" t="0" r="0" b="3810"/>
            <wp:docPr id="1902611147"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1283555" w14:textId="77777777" w:rsidR="00C50005" w:rsidRPr="00C50005" w:rsidRDefault="00C50005" w:rsidP="00C50005">
      <w:r w:rsidRPr="00C50005">
        <w:t xml:space="preserve">Dipartimento 60 Uffici Speciali - D.G. 6 Grandi Opere - Decreto Dirigenziale n. 597 del 27.07.2023 - Aggiudicazione proc. n. 3532/AP/2022 - Accordo Quadro Triennale, con un unico operatore economico, ex art. 54 comma 3, per l'affidamento dei servizi di ingegneria e architettura, di cui all'art. 3, lett. </w:t>
      </w:r>
      <w:proofErr w:type="spellStart"/>
      <w:r w:rsidRPr="00C50005">
        <w:t>vvvv</w:t>
      </w:r>
      <w:proofErr w:type="spellEnd"/>
      <w:r w:rsidRPr="00C50005">
        <w:t xml:space="preserve">) del D.lgs. n. 50/2016 e </w:t>
      </w:r>
      <w:proofErr w:type="spellStart"/>
      <w:r w:rsidRPr="00C50005">
        <w:t>ss.mm.ii</w:t>
      </w:r>
      <w:proofErr w:type="spellEnd"/>
      <w:r w:rsidRPr="00C50005">
        <w:t xml:space="preserve">., finalizzati alla "Realizzazione di opere di interesse pubblico e sociale attinenti </w:t>
      </w:r>
      <w:proofErr w:type="gramStart"/>
      <w:r w:rsidRPr="00C50005">
        <w:t>l'edilizia</w:t>
      </w:r>
      <w:proofErr w:type="gramEnd"/>
      <w:r w:rsidRPr="00C50005">
        <w:t xml:space="preserve"> scolastica, direzionale, culturale, nonché per la riqualificazione del territorio". </w:t>
      </w:r>
      <w:r w:rsidRPr="00C50005">
        <w:drawing>
          <wp:inline distT="0" distB="0" distL="0" distR="0" wp14:anchorId="4EA5E2E4" wp14:editId="4CFE15C0">
            <wp:extent cx="152400" cy="152400"/>
            <wp:effectExtent l="0" t="0" r="0" b="0"/>
            <wp:docPr id="767145985" name="Immagine 14" descr="Versione pdf dell'atto">
              <a:hlinkClick xmlns:a="http://schemas.openxmlformats.org/drawingml/2006/main" r:id="rId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j_id152" descr="Versione pdf dell'atto">
                      <a:hlinkClick r:id="rId1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E92FC49" w14:textId="77777777" w:rsidR="00C50005" w:rsidRPr="00C50005" w:rsidRDefault="00C50005" w:rsidP="00C50005">
      <w:r w:rsidRPr="00C50005">
        <w:drawing>
          <wp:inline distT="0" distB="0" distL="0" distR="0" wp14:anchorId="4A95472F" wp14:editId="5BD8A725">
            <wp:extent cx="152400" cy="205740"/>
            <wp:effectExtent l="0" t="0" r="0" b="3810"/>
            <wp:docPr id="73705926"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219124D0" wp14:editId="583E0864">
            <wp:extent cx="152400" cy="205740"/>
            <wp:effectExtent l="0" t="0" r="0" b="0"/>
            <wp:docPr id="4189510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5ED4D372" wp14:editId="25C0A491">
            <wp:extent cx="152400" cy="205740"/>
            <wp:effectExtent l="0" t="0" r="0" b="3810"/>
            <wp:docPr id="183091509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6A761495" wp14:editId="4F008406">
            <wp:extent cx="152400" cy="205740"/>
            <wp:effectExtent l="0" t="0" r="0" b="0"/>
            <wp:docPr id="1554397205"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7E5407A" w14:textId="77777777" w:rsidR="00C50005" w:rsidRPr="00C50005" w:rsidRDefault="00C50005" w:rsidP="00C50005">
      <w:r w:rsidRPr="00C50005">
        <w:t>Dipartimento 60 Uffici Speciali - D.G. 6 Grandi Opere - Decreto Dirigenziale n. 643 del 11.08.2023 - Procedura aperta ai sensi dell'art.71 del Dlgs n.36/2023. Appalto dei lavori per l'espletamento della pulizia delle aree a terra ed a mare ed infrastrutture degli ambiti portuali destinate a TLP. Indizione di gara. </w:t>
      </w:r>
      <w:r w:rsidRPr="00C50005">
        <w:drawing>
          <wp:inline distT="0" distB="0" distL="0" distR="0" wp14:anchorId="61D5C999" wp14:editId="61A3D03E">
            <wp:extent cx="152400" cy="152400"/>
            <wp:effectExtent l="0" t="0" r="0" b="0"/>
            <wp:docPr id="865996128" name="Immagine 9"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1:j_id152" descr="Versione pdf dell'atto">
                      <a:hlinkClick r:id="rId1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0E77EDC" w14:textId="77777777" w:rsidR="00C50005" w:rsidRPr="00C50005" w:rsidRDefault="00C50005" w:rsidP="00C50005">
      <w:r w:rsidRPr="00C50005">
        <w:rPr>
          <w:b/>
          <w:bCs/>
          <w:i/>
          <w:iCs/>
        </w:rPr>
        <w:t>AVVISI DI DEPOSITO DI P.R.G. E/O ATTI URBANISTICI</w:t>
      </w:r>
    </w:p>
    <w:p w14:paraId="1BFA7F09" w14:textId="77777777" w:rsidR="00C50005" w:rsidRPr="00C50005" w:rsidRDefault="00C50005" w:rsidP="00C50005">
      <w:r w:rsidRPr="00C50005">
        <w:drawing>
          <wp:inline distT="0" distB="0" distL="0" distR="0" wp14:anchorId="6478B64F" wp14:editId="05F6E219">
            <wp:extent cx="152400" cy="205740"/>
            <wp:effectExtent l="0" t="0" r="0" b="3810"/>
            <wp:docPr id="1149665725"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6B4C940C" wp14:editId="73D88EB0">
            <wp:extent cx="152400" cy="205740"/>
            <wp:effectExtent l="0" t="0" r="0" b="3810"/>
            <wp:docPr id="80736579"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55E6D95E" wp14:editId="142DC67D">
            <wp:extent cx="152400" cy="205740"/>
            <wp:effectExtent l="0" t="0" r="0" b="3810"/>
            <wp:docPr id="13001625"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3E85030" w14:textId="77777777" w:rsidR="00C50005" w:rsidRPr="00C50005" w:rsidRDefault="00C50005" w:rsidP="00C50005">
      <w:r w:rsidRPr="00C50005">
        <w:t>COMUNE DI CALVI (BN) - Avviso - Adozione proposta di Piano Urbanistico Strategico, ai sensi della L.R.C. n. 16/2004 e dell'art. 3, comma 1, del Regolamento Regionale n. 5 /2011 - Delibera n.58 del 05/07/2023. </w:t>
      </w:r>
      <w:r w:rsidRPr="00C50005">
        <w:drawing>
          <wp:inline distT="0" distB="0" distL="0" distR="0" wp14:anchorId="3B246CFF" wp14:editId="7F764654">
            <wp:extent cx="152400" cy="152400"/>
            <wp:effectExtent l="0" t="0" r="0" b="0"/>
            <wp:docPr id="2029590387" name="Immagine 38"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1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2592C10" w14:textId="77777777" w:rsidR="00C50005" w:rsidRPr="00C50005" w:rsidRDefault="00C50005" w:rsidP="00C50005">
      <w:r w:rsidRPr="00C50005">
        <w:drawing>
          <wp:inline distT="0" distB="0" distL="0" distR="0" wp14:anchorId="77750098" wp14:editId="5EA4BFA1">
            <wp:extent cx="152400" cy="205740"/>
            <wp:effectExtent l="0" t="0" r="0" b="3810"/>
            <wp:docPr id="168411532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7158596E" wp14:editId="656BB7E9">
            <wp:extent cx="152400" cy="205740"/>
            <wp:effectExtent l="0" t="0" r="0" b="3810"/>
            <wp:docPr id="652658328"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707B55A9" wp14:editId="46922370">
            <wp:extent cx="152400" cy="205740"/>
            <wp:effectExtent l="0" t="0" r="0" b="3810"/>
            <wp:docPr id="1118170150"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1FC2793" w14:textId="77777777" w:rsidR="00C50005" w:rsidRPr="00C50005" w:rsidRDefault="00C50005" w:rsidP="00C50005">
      <w:r w:rsidRPr="00C50005">
        <w:t xml:space="preserve">COMUNE DI CAPACCIO PAESTUM (SA) - Avviso di deposito dell'approvazione della Variante al vigente Piano Regolatore Generale riguardante la realizzazione di un "Nuovo Polo Scolastico in Capaccio Scalo", ai sensi del D.P.R. n. 327 del 08.06.2001 e </w:t>
      </w:r>
      <w:proofErr w:type="spellStart"/>
      <w:r w:rsidRPr="00C50005">
        <w:t>ss.mm.ii</w:t>
      </w:r>
      <w:proofErr w:type="spellEnd"/>
      <w:r w:rsidRPr="00C50005">
        <w:t>., approvata con Delibera di Consiglio Comunale n. 48 del 28.07.2023. </w:t>
      </w:r>
      <w:r w:rsidRPr="00C50005">
        <w:drawing>
          <wp:inline distT="0" distB="0" distL="0" distR="0" wp14:anchorId="6F666104" wp14:editId="45A4D4C8">
            <wp:extent cx="152400" cy="152400"/>
            <wp:effectExtent l="0" t="0" r="0" b="0"/>
            <wp:docPr id="716348440" name="Immagine 34"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1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186E9FF" w14:textId="77777777" w:rsidR="00C50005" w:rsidRPr="00C50005" w:rsidRDefault="00C50005" w:rsidP="00C50005">
      <w:r w:rsidRPr="00C50005">
        <w:drawing>
          <wp:inline distT="0" distB="0" distL="0" distR="0" wp14:anchorId="5F83E016" wp14:editId="61388741">
            <wp:extent cx="152400" cy="205740"/>
            <wp:effectExtent l="0" t="0" r="0" b="3810"/>
            <wp:docPr id="178024598"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50A9AB98" wp14:editId="1828BE0A">
            <wp:extent cx="152400" cy="205740"/>
            <wp:effectExtent l="0" t="0" r="0" b="3810"/>
            <wp:docPr id="2052290501"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6E0F349C" wp14:editId="5862409A">
            <wp:extent cx="152400" cy="205740"/>
            <wp:effectExtent l="0" t="0" r="0" b="3810"/>
            <wp:docPr id="165645816"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FCBD34D" w14:textId="77777777" w:rsidR="00C50005" w:rsidRPr="00C50005" w:rsidRDefault="00C50005" w:rsidP="00C50005">
      <w:r w:rsidRPr="00C50005">
        <w:lastRenderedPageBreak/>
        <w:t xml:space="preserve">COMUNE DI CAPACCIO PAESTUM (SA) - Avviso di deposito dell'Approvazione della Variante al vigente Piano Regolatore Generale riguardante la "Predisposizione di nuovi spazi da adibire al servizio mensa scolastica alla scuola secondaria di primo grado Zanotti Bianco di Capaccio Scalo, ai sensi del D.P.R. n. 327 del 08.06.2001 e </w:t>
      </w:r>
      <w:proofErr w:type="spellStart"/>
      <w:r w:rsidRPr="00C50005">
        <w:t>ss.mm.ii</w:t>
      </w:r>
      <w:proofErr w:type="spellEnd"/>
      <w:r w:rsidRPr="00C50005">
        <w:t>.", approvata con delibera di Consiglio Comunale n. 49 del 28.07.2023. </w:t>
      </w:r>
      <w:r w:rsidRPr="00C50005">
        <w:drawing>
          <wp:inline distT="0" distB="0" distL="0" distR="0" wp14:anchorId="4C553E91" wp14:editId="7D4E2CB8">
            <wp:extent cx="152400" cy="152400"/>
            <wp:effectExtent l="0" t="0" r="0" b="0"/>
            <wp:docPr id="136530629" name="Immagine 30"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2:j_id152" descr="Versione pdf dell'atto">
                      <a:hlinkClick r:id="rId1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975E786" w14:textId="77777777" w:rsidR="00C50005" w:rsidRPr="00C50005" w:rsidRDefault="00C50005" w:rsidP="00C50005">
      <w:r w:rsidRPr="00C50005">
        <w:drawing>
          <wp:inline distT="0" distB="0" distL="0" distR="0" wp14:anchorId="3B168C33" wp14:editId="6B0D5605">
            <wp:extent cx="152400" cy="205740"/>
            <wp:effectExtent l="0" t="0" r="0" b="3810"/>
            <wp:docPr id="84170540"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79A9E151" wp14:editId="0535E906">
            <wp:extent cx="152400" cy="205740"/>
            <wp:effectExtent l="0" t="0" r="0" b="3810"/>
            <wp:docPr id="477017496"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003943C1" wp14:editId="2FE8FBE9">
            <wp:extent cx="152400" cy="205740"/>
            <wp:effectExtent l="0" t="0" r="0" b="3810"/>
            <wp:docPr id="22626921"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B3FBC25" w14:textId="77777777" w:rsidR="00C50005" w:rsidRPr="00C50005" w:rsidRDefault="00C50005" w:rsidP="00C50005">
      <w:r w:rsidRPr="00C50005">
        <w:t xml:space="preserve">COMUNE DI PADULI (BN) - Avviso di approvazione PUC (compreso Rapporto Ambientale e Sintesi non Tecnica) e Atti di Programmazione degli Interventi per il </w:t>
      </w:r>
      <w:proofErr w:type="gramStart"/>
      <w:r w:rsidRPr="00C50005">
        <w:t>1°</w:t>
      </w:r>
      <w:proofErr w:type="gramEnd"/>
      <w:r w:rsidRPr="00C50005">
        <w:t xml:space="preserve"> triennio (API). </w:t>
      </w:r>
      <w:r w:rsidRPr="00C50005">
        <w:drawing>
          <wp:inline distT="0" distB="0" distL="0" distR="0" wp14:anchorId="1814E759" wp14:editId="74FC110E">
            <wp:extent cx="152400" cy="152400"/>
            <wp:effectExtent l="0" t="0" r="0" b="0"/>
            <wp:docPr id="2425458" name="Immagine 26"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3:j_id152" descr="Versione pdf dell'atto">
                      <a:hlinkClick r:id="rId1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21C7AF" w14:textId="77777777" w:rsidR="00C50005" w:rsidRPr="00C50005" w:rsidRDefault="00C50005" w:rsidP="00C50005">
      <w:r w:rsidRPr="00C50005">
        <w:drawing>
          <wp:inline distT="0" distB="0" distL="0" distR="0" wp14:anchorId="05272A1E" wp14:editId="4A878741">
            <wp:extent cx="152400" cy="205740"/>
            <wp:effectExtent l="0" t="0" r="0" b="3810"/>
            <wp:docPr id="2105453103"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4C5CB7F5" wp14:editId="1C0A08B3">
            <wp:extent cx="152400" cy="205740"/>
            <wp:effectExtent l="0" t="0" r="0" b="3810"/>
            <wp:docPr id="177959058"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47FC7492" wp14:editId="3B10F20F">
            <wp:extent cx="152400" cy="205740"/>
            <wp:effectExtent l="0" t="0" r="0" b="0"/>
            <wp:docPr id="1646550012"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5F66229" w14:textId="77777777" w:rsidR="00C50005" w:rsidRPr="00C50005" w:rsidRDefault="00C50005" w:rsidP="00C50005">
      <w:r w:rsidRPr="00C50005">
        <w:t>COMUNE DI PADULI (BN) - Avviso di approvazione del Regolamento Urbanistico Edilizio Comunale (RUEC). </w:t>
      </w:r>
      <w:r w:rsidRPr="00C50005">
        <w:drawing>
          <wp:inline distT="0" distB="0" distL="0" distR="0" wp14:anchorId="14230E4E" wp14:editId="1FE88C8C">
            <wp:extent cx="152400" cy="152400"/>
            <wp:effectExtent l="0" t="0" r="0" b="0"/>
            <wp:docPr id="887448947" name="Immagine 22"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4:j_id152" descr="Versione pdf dell'atto">
                      <a:hlinkClick r:id="rId1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82093B6" w14:textId="77777777" w:rsidR="00C50005" w:rsidRPr="00C50005" w:rsidRDefault="00C50005" w:rsidP="00C50005">
      <w:r w:rsidRPr="00C50005">
        <w:rPr>
          <w:b/>
          <w:bCs/>
          <w:i/>
          <w:iCs/>
        </w:rPr>
        <w:t>BANDI DI GARA</w:t>
      </w:r>
    </w:p>
    <w:p w14:paraId="14CF9EA3" w14:textId="77777777" w:rsidR="00C50005" w:rsidRPr="00C50005" w:rsidRDefault="00C50005" w:rsidP="00C50005">
      <w:r w:rsidRPr="00C50005">
        <w:drawing>
          <wp:inline distT="0" distB="0" distL="0" distR="0" wp14:anchorId="376491E7" wp14:editId="283E29DB">
            <wp:extent cx="152400" cy="205740"/>
            <wp:effectExtent l="0" t="0" r="0" b="0"/>
            <wp:docPr id="235557295"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73D86F5A" wp14:editId="5134C3C2">
            <wp:extent cx="152400" cy="205740"/>
            <wp:effectExtent l="0" t="0" r="0" b="3810"/>
            <wp:docPr id="1368923362"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7046D140" wp14:editId="67D6740A">
            <wp:extent cx="152400" cy="205740"/>
            <wp:effectExtent l="0" t="0" r="0" b="3810"/>
            <wp:docPr id="1386373044"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058DE1" w14:textId="77777777" w:rsidR="00C50005" w:rsidRPr="00C50005" w:rsidRDefault="00C50005" w:rsidP="00C50005">
      <w:r w:rsidRPr="00C50005">
        <w:t>STAZIONE UNICA APPALTANTE DELLA PROVINCIA DI AVELLINO - Bando di Gara a procedura aperta, ai sensi degli artt. 50, comma 1 lettera d), 71 e 44 del d.lgs. 31 marzo 2023 n. 36, per l'appalto integrato della progettazione definitiva/esecutiva e realizzazione dei lavori di sostituzione edilizia con delocalizzazione in altro sito (edificio ubicato in R4) scuola capoluogo di via Cioffi in Cervinara (AV). </w:t>
      </w:r>
      <w:r w:rsidRPr="00C50005">
        <w:drawing>
          <wp:inline distT="0" distB="0" distL="0" distR="0" wp14:anchorId="292EA423" wp14:editId="7D5B99E5">
            <wp:extent cx="152400" cy="152400"/>
            <wp:effectExtent l="0" t="0" r="0" b="0"/>
            <wp:docPr id="505589482" name="Immagine 55"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1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C20F98E" w14:textId="77777777" w:rsidR="00C50005" w:rsidRPr="00C50005" w:rsidRDefault="00C50005" w:rsidP="00C50005">
      <w:r w:rsidRPr="00C50005">
        <w:drawing>
          <wp:inline distT="0" distB="0" distL="0" distR="0" wp14:anchorId="3E2BD576" wp14:editId="32A8DFAB">
            <wp:extent cx="152400" cy="205740"/>
            <wp:effectExtent l="0" t="0" r="0" b="0"/>
            <wp:docPr id="43515501"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139967C2" wp14:editId="7F2E3FA2">
            <wp:extent cx="152400" cy="205740"/>
            <wp:effectExtent l="0" t="0" r="0" b="3810"/>
            <wp:docPr id="1119089996"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2C4C38F7" wp14:editId="0332332D">
            <wp:extent cx="152400" cy="205740"/>
            <wp:effectExtent l="0" t="0" r="0" b="0"/>
            <wp:docPr id="1142296284"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812B081" w14:textId="77777777" w:rsidR="00C50005" w:rsidRPr="00C50005" w:rsidRDefault="00C50005" w:rsidP="00C50005">
      <w:r w:rsidRPr="00C50005">
        <w:t>COMUNE DI POZZUOLI (NA) - Bando di Gara - Servizio di manutenzione ordinaria e straordinaria delle aree destinate a verde pubblico del Comune di Pozzuoli annualità 2023 - 2024. </w:t>
      </w:r>
      <w:r w:rsidRPr="00C50005">
        <w:drawing>
          <wp:inline distT="0" distB="0" distL="0" distR="0" wp14:anchorId="37E1F7DA" wp14:editId="72EE2A01">
            <wp:extent cx="152400" cy="152400"/>
            <wp:effectExtent l="0" t="0" r="0" b="0"/>
            <wp:docPr id="313935401" name="Immagine 51"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1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009F857" w14:textId="77777777" w:rsidR="00C50005" w:rsidRPr="00C50005" w:rsidRDefault="00C50005" w:rsidP="00C50005">
      <w:r w:rsidRPr="00C50005">
        <w:drawing>
          <wp:inline distT="0" distB="0" distL="0" distR="0" wp14:anchorId="35CE67F8" wp14:editId="4A775575">
            <wp:extent cx="152400" cy="205740"/>
            <wp:effectExtent l="0" t="0" r="0" b="0"/>
            <wp:docPr id="1632344162"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5F164477" wp14:editId="744D76B3">
            <wp:extent cx="152400" cy="205740"/>
            <wp:effectExtent l="0" t="0" r="0" b="3810"/>
            <wp:docPr id="667139476"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988F347" w14:textId="77777777" w:rsidR="00C50005" w:rsidRPr="00C50005" w:rsidRDefault="00C50005" w:rsidP="00C50005">
      <w:r w:rsidRPr="00C50005">
        <w:rPr>
          <w:b/>
          <w:bCs/>
          <w:i/>
          <w:iCs/>
        </w:rPr>
        <w:t>ESITI DI GARA</w:t>
      </w:r>
    </w:p>
    <w:p w14:paraId="55E9C42E" w14:textId="77777777" w:rsidR="00C50005" w:rsidRPr="00C50005" w:rsidRDefault="00C50005" w:rsidP="00C50005">
      <w:r w:rsidRPr="00C50005">
        <w:drawing>
          <wp:inline distT="0" distB="0" distL="0" distR="0" wp14:anchorId="5ACF9954" wp14:editId="6939FF5C">
            <wp:extent cx="152400" cy="205740"/>
            <wp:effectExtent l="0" t="0" r="0" b="0"/>
            <wp:docPr id="562152852"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71065013" wp14:editId="1A3AD913">
            <wp:extent cx="152400" cy="205740"/>
            <wp:effectExtent l="0" t="0" r="0" b="3810"/>
            <wp:docPr id="946067565"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5EA65E3B" wp14:editId="2F79DD58">
            <wp:extent cx="152400" cy="205740"/>
            <wp:effectExtent l="0" t="0" r="0" b="3810"/>
            <wp:docPr id="2102391008"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4180D4E" w14:textId="77777777" w:rsidR="00C50005" w:rsidRPr="00C50005" w:rsidRDefault="00C50005" w:rsidP="00C50005">
      <w:r w:rsidRPr="00C50005">
        <w:t xml:space="preserve">COMUNE DI CAMPOLI DEL MONTE TABURNO (BN) - Esito di Gara - Appalto dei lavori di </w:t>
      </w:r>
      <w:proofErr w:type="spellStart"/>
      <w:r w:rsidRPr="00C50005">
        <w:t>rammagliamento</w:t>
      </w:r>
      <w:proofErr w:type="spellEnd"/>
      <w:r w:rsidRPr="00C50005">
        <w:t xml:space="preserve"> delle strade locali alla viabilità provinciale. </w:t>
      </w:r>
      <w:r w:rsidRPr="00C50005">
        <w:drawing>
          <wp:inline distT="0" distB="0" distL="0" distR="0" wp14:anchorId="712D3FA0" wp14:editId="6FEEC1FA">
            <wp:extent cx="152400" cy="152400"/>
            <wp:effectExtent l="0" t="0" r="0" b="0"/>
            <wp:docPr id="554292087" name="Immagine 45"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2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9C30EBA" w14:textId="77777777" w:rsidR="00C50005" w:rsidRPr="00C50005" w:rsidRDefault="00C50005" w:rsidP="00C50005">
      <w:r w:rsidRPr="00C50005">
        <w:drawing>
          <wp:inline distT="0" distB="0" distL="0" distR="0" wp14:anchorId="3594808B" wp14:editId="1D141D8E">
            <wp:extent cx="152400" cy="205740"/>
            <wp:effectExtent l="0" t="0" r="0" b="0"/>
            <wp:docPr id="1676814112"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27BE87E3" wp14:editId="536FC4E3">
            <wp:extent cx="152400" cy="205740"/>
            <wp:effectExtent l="0" t="0" r="0" b="3810"/>
            <wp:docPr id="639312416"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01E125DD" wp14:editId="35764A41">
            <wp:extent cx="152400" cy="205740"/>
            <wp:effectExtent l="0" t="0" r="0" b="0"/>
            <wp:docPr id="20307670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B18C18C" w14:textId="77777777" w:rsidR="00C50005" w:rsidRPr="00C50005" w:rsidRDefault="00C50005" w:rsidP="00C50005">
      <w:r w:rsidRPr="00C50005">
        <w:rPr>
          <w:b/>
          <w:bCs/>
          <w:i/>
          <w:iCs/>
        </w:rPr>
        <w:t>PROROGHE E RIAPERTURE TERMINI</w:t>
      </w:r>
    </w:p>
    <w:p w14:paraId="3FC5F8BE" w14:textId="77777777" w:rsidR="00C50005" w:rsidRPr="00C50005" w:rsidRDefault="00C50005" w:rsidP="00C50005">
      <w:r w:rsidRPr="00C50005">
        <w:drawing>
          <wp:inline distT="0" distB="0" distL="0" distR="0" wp14:anchorId="160B7796" wp14:editId="50F7630C">
            <wp:extent cx="152400" cy="205740"/>
            <wp:effectExtent l="0" t="0" r="0" b="0"/>
            <wp:docPr id="663247248"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3D9FADFC" wp14:editId="31E2623B">
            <wp:extent cx="152400" cy="205740"/>
            <wp:effectExtent l="0" t="0" r="0" b="3810"/>
            <wp:docPr id="167885552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50005">
        <w:t> </w:t>
      </w:r>
      <w:r w:rsidRPr="00C50005">
        <w:drawing>
          <wp:inline distT="0" distB="0" distL="0" distR="0" wp14:anchorId="54DF486D" wp14:editId="14EA5305">
            <wp:extent cx="152400" cy="205740"/>
            <wp:effectExtent l="0" t="0" r="0" b="0"/>
            <wp:docPr id="88923928"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8E4658B" w14:textId="77777777" w:rsidR="00C50005" w:rsidRPr="00C50005" w:rsidRDefault="00C50005" w:rsidP="00C50005">
      <w:r w:rsidRPr="00C50005">
        <w:t>UNIVERSITÀ DEGLI STUDI DI NAPOLI FEDERICO II - Avviso proroga termini per le manifestazioni di interesse - Avviso esplorativo finalizzato all'acquisizione di uno o più immobili da destinare a sede dei Centri Nazionali AGRITECH e RNA. </w:t>
      </w:r>
      <w:r w:rsidRPr="00C50005">
        <w:drawing>
          <wp:inline distT="0" distB="0" distL="0" distR="0" wp14:anchorId="7C7F9CFC" wp14:editId="46B67C43">
            <wp:extent cx="152400" cy="152400"/>
            <wp:effectExtent l="0" t="0" r="0" b="0"/>
            <wp:docPr id="1016502918" name="Immagine 59"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4-0:j_id152" descr="Versione pdf dell'atto">
                      <a:hlinkClick r:id="rId2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D185B23" w14:textId="77777777" w:rsidR="00C24349" w:rsidRDefault="00C24349"/>
    <w:sectPr w:rsidR="00C24349" w:rsidSect="00C50005">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05"/>
    <w:rsid w:val="00AD0A2E"/>
    <w:rsid w:val="00C24349"/>
    <w:rsid w:val="00C500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4E77"/>
  <w15:chartTrackingRefBased/>
  <w15:docId w15:val="{0C78A255-DE7D-4A08-B1A1-E0511693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C50005"/>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C50005"/>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9644">
      <w:bodyDiv w:val="1"/>
      <w:marLeft w:val="0"/>
      <w:marRight w:val="0"/>
      <w:marTop w:val="0"/>
      <w:marBottom w:val="0"/>
      <w:divBdr>
        <w:top w:val="none" w:sz="0" w:space="0" w:color="auto"/>
        <w:left w:val="none" w:sz="0" w:space="0" w:color="auto"/>
        <w:bottom w:val="none" w:sz="0" w:space="0" w:color="auto"/>
        <w:right w:val="none" w:sz="0" w:space="0" w:color="auto"/>
      </w:divBdr>
      <w:divsChild>
        <w:div w:id="1535533133">
          <w:marLeft w:val="0"/>
          <w:marRight w:val="0"/>
          <w:marTop w:val="0"/>
          <w:marBottom w:val="0"/>
          <w:divBdr>
            <w:top w:val="none" w:sz="0" w:space="0" w:color="auto"/>
            <w:left w:val="none" w:sz="0" w:space="0" w:color="auto"/>
            <w:bottom w:val="none" w:sz="0" w:space="0" w:color="auto"/>
            <w:right w:val="none" w:sz="0" w:space="0" w:color="auto"/>
          </w:divBdr>
          <w:divsChild>
            <w:div w:id="787626114">
              <w:marLeft w:val="0"/>
              <w:marRight w:val="0"/>
              <w:marTop w:val="0"/>
              <w:marBottom w:val="0"/>
              <w:divBdr>
                <w:top w:val="none" w:sz="0" w:space="0" w:color="auto"/>
                <w:left w:val="none" w:sz="0" w:space="0" w:color="auto"/>
                <w:bottom w:val="none" w:sz="0" w:space="0" w:color="auto"/>
                <w:right w:val="none" w:sz="0" w:space="0" w:color="auto"/>
              </w:divBdr>
            </w:div>
          </w:divsChild>
        </w:div>
        <w:div w:id="1499223279">
          <w:marLeft w:val="0"/>
          <w:marRight w:val="0"/>
          <w:marTop w:val="0"/>
          <w:marBottom w:val="0"/>
          <w:divBdr>
            <w:top w:val="none" w:sz="0" w:space="0" w:color="auto"/>
            <w:left w:val="none" w:sz="0" w:space="0" w:color="auto"/>
            <w:bottom w:val="none" w:sz="0" w:space="0" w:color="auto"/>
            <w:right w:val="none" w:sz="0" w:space="0" w:color="auto"/>
          </w:divBdr>
          <w:divsChild>
            <w:div w:id="59254859">
              <w:marLeft w:val="0"/>
              <w:marRight w:val="0"/>
              <w:marTop w:val="0"/>
              <w:marBottom w:val="0"/>
              <w:divBdr>
                <w:top w:val="none" w:sz="0" w:space="0" w:color="auto"/>
                <w:left w:val="none" w:sz="0" w:space="0" w:color="auto"/>
                <w:bottom w:val="none" w:sz="0" w:space="0" w:color="auto"/>
                <w:right w:val="none" w:sz="0" w:space="0" w:color="auto"/>
              </w:divBdr>
              <w:divsChild>
                <w:div w:id="1129201228">
                  <w:marLeft w:val="0"/>
                  <w:marRight w:val="0"/>
                  <w:marTop w:val="0"/>
                  <w:marBottom w:val="0"/>
                  <w:divBdr>
                    <w:top w:val="none" w:sz="0" w:space="0" w:color="auto"/>
                    <w:left w:val="none" w:sz="0" w:space="0" w:color="auto"/>
                    <w:bottom w:val="none" w:sz="0" w:space="0" w:color="auto"/>
                    <w:right w:val="none" w:sz="0" w:space="0" w:color="auto"/>
                  </w:divBdr>
                  <w:divsChild>
                    <w:div w:id="393817657">
                      <w:marLeft w:val="0"/>
                      <w:marRight w:val="0"/>
                      <w:marTop w:val="0"/>
                      <w:marBottom w:val="0"/>
                      <w:divBdr>
                        <w:top w:val="none" w:sz="0" w:space="0" w:color="auto"/>
                        <w:left w:val="none" w:sz="0" w:space="0" w:color="auto"/>
                        <w:bottom w:val="none" w:sz="0" w:space="0" w:color="auto"/>
                        <w:right w:val="none" w:sz="0" w:space="0" w:color="auto"/>
                      </w:divBdr>
                    </w:div>
                  </w:divsChild>
                </w:div>
                <w:div w:id="804006218">
                  <w:marLeft w:val="0"/>
                  <w:marRight w:val="0"/>
                  <w:marTop w:val="0"/>
                  <w:marBottom w:val="0"/>
                  <w:divBdr>
                    <w:top w:val="none" w:sz="0" w:space="0" w:color="auto"/>
                    <w:left w:val="none" w:sz="0" w:space="0" w:color="auto"/>
                    <w:bottom w:val="none" w:sz="0" w:space="0" w:color="auto"/>
                    <w:right w:val="none" w:sz="0" w:space="0" w:color="auto"/>
                  </w:divBdr>
                  <w:divsChild>
                    <w:div w:id="1405836169">
                      <w:marLeft w:val="0"/>
                      <w:marRight w:val="0"/>
                      <w:marTop w:val="0"/>
                      <w:marBottom w:val="0"/>
                      <w:divBdr>
                        <w:top w:val="none" w:sz="0" w:space="0" w:color="auto"/>
                        <w:left w:val="none" w:sz="0" w:space="0" w:color="auto"/>
                        <w:bottom w:val="none" w:sz="0" w:space="0" w:color="auto"/>
                        <w:right w:val="none" w:sz="0" w:space="0" w:color="auto"/>
                      </w:divBdr>
                      <w:divsChild>
                        <w:div w:id="1729693585">
                          <w:marLeft w:val="0"/>
                          <w:marRight w:val="0"/>
                          <w:marTop w:val="0"/>
                          <w:marBottom w:val="0"/>
                          <w:divBdr>
                            <w:top w:val="none" w:sz="0" w:space="0" w:color="auto"/>
                            <w:left w:val="none" w:sz="0" w:space="0" w:color="auto"/>
                            <w:bottom w:val="none" w:sz="0" w:space="0" w:color="auto"/>
                            <w:right w:val="none" w:sz="0" w:space="0" w:color="auto"/>
                          </w:divBdr>
                          <w:divsChild>
                            <w:div w:id="3760124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22603">
      <w:bodyDiv w:val="1"/>
      <w:marLeft w:val="0"/>
      <w:marRight w:val="0"/>
      <w:marTop w:val="0"/>
      <w:marBottom w:val="0"/>
      <w:divBdr>
        <w:top w:val="none" w:sz="0" w:space="0" w:color="auto"/>
        <w:left w:val="none" w:sz="0" w:space="0" w:color="auto"/>
        <w:bottom w:val="none" w:sz="0" w:space="0" w:color="auto"/>
        <w:right w:val="none" w:sz="0" w:space="0" w:color="auto"/>
      </w:divBdr>
      <w:divsChild>
        <w:div w:id="1673991283">
          <w:marLeft w:val="0"/>
          <w:marRight w:val="0"/>
          <w:marTop w:val="0"/>
          <w:marBottom w:val="0"/>
          <w:divBdr>
            <w:top w:val="none" w:sz="0" w:space="0" w:color="auto"/>
            <w:left w:val="none" w:sz="0" w:space="0" w:color="auto"/>
            <w:bottom w:val="none" w:sz="0" w:space="0" w:color="auto"/>
            <w:right w:val="none" w:sz="0" w:space="0" w:color="auto"/>
          </w:divBdr>
          <w:divsChild>
            <w:div w:id="936518267">
              <w:marLeft w:val="0"/>
              <w:marRight w:val="0"/>
              <w:marTop w:val="0"/>
              <w:marBottom w:val="0"/>
              <w:divBdr>
                <w:top w:val="none" w:sz="0" w:space="0" w:color="auto"/>
                <w:left w:val="none" w:sz="0" w:space="0" w:color="auto"/>
                <w:bottom w:val="none" w:sz="0" w:space="0" w:color="auto"/>
                <w:right w:val="none" w:sz="0" w:space="0" w:color="auto"/>
              </w:divBdr>
            </w:div>
          </w:divsChild>
        </w:div>
        <w:div w:id="1026637371">
          <w:marLeft w:val="0"/>
          <w:marRight w:val="0"/>
          <w:marTop w:val="0"/>
          <w:marBottom w:val="0"/>
          <w:divBdr>
            <w:top w:val="none" w:sz="0" w:space="0" w:color="auto"/>
            <w:left w:val="none" w:sz="0" w:space="0" w:color="auto"/>
            <w:bottom w:val="none" w:sz="0" w:space="0" w:color="auto"/>
            <w:right w:val="none" w:sz="0" w:space="0" w:color="auto"/>
          </w:divBdr>
          <w:divsChild>
            <w:div w:id="1304122842">
              <w:marLeft w:val="0"/>
              <w:marRight w:val="0"/>
              <w:marTop w:val="0"/>
              <w:marBottom w:val="0"/>
              <w:divBdr>
                <w:top w:val="none" w:sz="0" w:space="0" w:color="auto"/>
                <w:left w:val="none" w:sz="0" w:space="0" w:color="auto"/>
                <w:bottom w:val="none" w:sz="0" w:space="0" w:color="auto"/>
                <w:right w:val="none" w:sz="0" w:space="0" w:color="auto"/>
              </w:divBdr>
              <w:divsChild>
                <w:div w:id="536358100">
                  <w:marLeft w:val="0"/>
                  <w:marRight w:val="0"/>
                  <w:marTop w:val="0"/>
                  <w:marBottom w:val="0"/>
                  <w:divBdr>
                    <w:top w:val="none" w:sz="0" w:space="0" w:color="auto"/>
                    <w:left w:val="none" w:sz="0" w:space="0" w:color="auto"/>
                    <w:bottom w:val="none" w:sz="0" w:space="0" w:color="auto"/>
                    <w:right w:val="none" w:sz="0" w:space="0" w:color="auto"/>
                  </w:divBdr>
                  <w:divsChild>
                    <w:div w:id="1042748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765107">
      <w:bodyDiv w:val="1"/>
      <w:marLeft w:val="0"/>
      <w:marRight w:val="0"/>
      <w:marTop w:val="0"/>
      <w:marBottom w:val="0"/>
      <w:divBdr>
        <w:top w:val="none" w:sz="0" w:space="0" w:color="auto"/>
        <w:left w:val="none" w:sz="0" w:space="0" w:color="auto"/>
        <w:bottom w:val="none" w:sz="0" w:space="0" w:color="auto"/>
        <w:right w:val="none" w:sz="0" w:space="0" w:color="auto"/>
      </w:divBdr>
      <w:divsChild>
        <w:div w:id="1097289031">
          <w:marLeft w:val="0"/>
          <w:marRight w:val="0"/>
          <w:marTop w:val="0"/>
          <w:marBottom w:val="0"/>
          <w:divBdr>
            <w:top w:val="none" w:sz="0" w:space="0" w:color="auto"/>
            <w:left w:val="none" w:sz="0" w:space="0" w:color="auto"/>
            <w:bottom w:val="none" w:sz="0" w:space="0" w:color="auto"/>
            <w:right w:val="none" w:sz="0" w:space="0" w:color="auto"/>
          </w:divBdr>
          <w:divsChild>
            <w:div w:id="1032995179">
              <w:marLeft w:val="0"/>
              <w:marRight w:val="0"/>
              <w:marTop w:val="0"/>
              <w:marBottom w:val="0"/>
              <w:divBdr>
                <w:top w:val="none" w:sz="0" w:space="0" w:color="auto"/>
                <w:left w:val="none" w:sz="0" w:space="0" w:color="auto"/>
                <w:bottom w:val="none" w:sz="0" w:space="0" w:color="auto"/>
                <w:right w:val="none" w:sz="0" w:space="0" w:color="auto"/>
              </w:divBdr>
              <w:divsChild>
                <w:div w:id="1910383530">
                  <w:marLeft w:val="0"/>
                  <w:marRight w:val="0"/>
                  <w:marTop w:val="0"/>
                  <w:marBottom w:val="0"/>
                  <w:divBdr>
                    <w:top w:val="none" w:sz="0" w:space="0" w:color="auto"/>
                    <w:left w:val="none" w:sz="0" w:space="0" w:color="auto"/>
                    <w:bottom w:val="none" w:sz="0" w:space="0" w:color="auto"/>
                    <w:right w:val="none" w:sz="0" w:space="0" w:color="auto"/>
                  </w:divBdr>
                </w:div>
              </w:divsChild>
            </w:div>
            <w:div w:id="928076734">
              <w:marLeft w:val="0"/>
              <w:marRight w:val="0"/>
              <w:marTop w:val="0"/>
              <w:marBottom w:val="0"/>
              <w:divBdr>
                <w:top w:val="none" w:sz="0" w:space="0" w:color="auto"/>
                <w:left w:val="none" w:sz="0" w:space="0" w:color="auto"/>
                <w:bottom w:val="none" w:sz="0" w:space="0" w:color="auto"/>
                <w:right w:val="none" w:sz="0" w:space="0" w:color="auto"/>
              </w:divBdr>
              <w:divsChild>
                <w:div w:id="1374575043">
                  <w:marLeft w:val="0"/>
                  <w:marRight w:val="0"/>
                  <w:marTop w:val="0"/>
                  <w:marBottom w:val="0"/>
                  <w:divBdr>
                    <w:top w:val="none" w:sz="0" w:space="0" w:color="auto"/>
                    <w:left w:val="none" w:sz="0" w:space="0" w:color="auto"/>
                    <w:bottom w:val="none" w:sz="0" w:space="0" w:color="auto"/>
                    <w:right w:val="none" w:sz="0" w:space="0" w:color="auto"/>
                  </w:divBdr>
                  <w:divsChild>
                    <w:div w:id="85537691">
                      <w:marLeft w:val="0"/>
                      <w:marRight w:val="0"/>
                      <w:marTop w:val="0"/>
                      <w:marBottom w:val="0"/>
                      <w:divBdr>
                        <w:top w:val="none" w:sz="0" w:space="0" w:color="auto"/>
                        <w:left w:val="none" w:sz="0" w:space="0" w:color="auto"/>
                        <w:bottom w:val="none" w:sz="0" w:space="0" w:color="auto"/>
                        <w:right w:val="none" w:sz="0" w:space="0" w:color="auto"/>
                      </w:divBdr>
                      <w:divsChild>
                        <w:div w:id="11479346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86312565">
                  <w:marLeft w:val="0"/>
                  <w:marRight w:val="0"/>
                  <w:marTop w:val="0"/>
                  <w:marBottom w:val="0"/>
                  <w:divBdr>
                    <w:top w:val="none" w:sz="0" w:space="0" w:color="auto"/>
                    <w:left w:val="none" w:sz="0" w:space="0" w:color="auto"/>
                    <w:bottom w:val="none" w:sz="0" w:space="0" w:color="auto"/>
                    <w:right w:val="none" w:sz="0" w:space="0" w:color="auto"/>
                  </w:divBdr>
                  <w:divsChild>
                    <w:div w:id="609514670">
                      <w:marLeft w:val="0"/>
                      <w:marRight w:val="0"/>
                      <w:marTop w:val="0"/>
                      <w:marBottom w:val="0"/>
                      <w:divBdr>
                        <w:top w:val="none" w:sz="0" w:space="0" w:color="auto"/>
                        <w:left w:val="none" w:sz="0" w:space="0" w:color="auto"/>
                        <w:bottom w:val="none" w:sz="0" w:space="0" w:color="auto"/>
                        <w:right w:val="none" w:sz="0" w:space="0" w:color="auto"/>
                      </w:divBdr>
                      <w:divsChild>
                        <w:div w:id="6888767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90142">
          <w:marLeft w:val="0"/>
          <w:marRight w:val="0"/>
          <w:marTop w:val="0"/>
          <w:marBottom w:val="0"/>
          <w:divBdr>
            <w:top w:val="none" w:sz="0" w:space="0" w:color="auto"/>
            <w:left w:val="none" w:sz="0" w:space="0" w:color="auto"/>
            <w:bottom w:val="none" w:sz="0" w:space="0" w:color="auto"/>
            <w:right w:val="none" w:sz="0" w:space="0" w:color="auto"/>
          </w:divBdr>
          <w:divsChild>
            <w:div w:id="557936841">
              <w:marLeft w:val="0"/>
              <w:marRight w:val="0"/>
              <w:marTop w:val="0"/>
              <w:marBottom w:val="0"/>
              <w:divBdr>
                <w:top w:val="none" w:sz="0" w:space="0" w:color="auto"/>
                <w:left w:val="none" w:sz="0" w:space="0" w:color="auto"/>
                <w:bottom w:val="none" w:sz="0" w:space="0" w:color="auto"/>
                <w:right w:val="none" w:sz="0" w:space="0" w:color="auto"/>
              </w:divBdr>
              <w:divsChild>
                <w:div w:id="727344976">
                  <w:marLeft w:val="0"/>
                  <w:marRight w:val="0"/>
                  <w:marTop w:val="0"/>
                  <w:marBottom w:val="0"/>
                  <w:divBdr>
                    <w:top w:val="none" w:sz="0" w:space="0" w:color="auto"/>
                    <w:left w:val="none" w:sz="0" w:space="0" w:color="auto"/>
                    <w:bottom w:val="none" w:sz="0" w:space="0" w:color="auto"/>
                    <w:right w:val="none" w:sz="0" w:space="0" w:color="auto"/>
                  </w:divBdr>
                </w:div>
              </w:divsChild>
            </w:div>
            <w:div w:id="1815217119">
              <w:marLeft w:val="0"/>
              <w:marRight w:val="0"/>
              <w:marTop w:val="0"/>
              <w:marBottom w:val="0"/>
              <w:divBdr>
                <w:top w:val="none" w:sz="0" w:space="0" w:color="auto"/>
                <w:left w:val="none" w:sz="0" w:space="0" w:color="auto"/>
                <w:bottom w:val="none" w:sz="0" w:space="0" w:color="auto"/>
                <w:right w:val="none" w:sz="0" w:space="0" w:color="auto"/>
              </w:divBdr>
              <w:divsChild>
                <w:div w:id="123818344">
                  <w:marLeft w:val="0"/>
                  <w:marRight w:val="0"/>
                  <w:marTop w:val="0"/>
                  <w:marBottom w:val="0"/>
                  <w:divBdr>
                    <w:top w:val="none" w:sz="0" w:space="0" w:color="auto"/>
                    <w:left w:val="none" w:sz="0" w:space="0" w:color="auto"/>
                    <w:bottom w:val="none" w:sz="0" w:space="0" w:color="auto"/>
                    <w:right w:val="none" w:sz="0" w:space="0" w:color="auto"/>
                  </w:divBdr>
                  <w:divsChild>
                    <w:div w:id="367724728">
                      <w:marLeft w:val="0"/>
                      <w:marRight w:val="0"/>
                      <w:marTop w:val="0"/>
                      <w:marBottom w:val="0"/>
                      <w:divBdr>
                        <w:top w:val="none" w:sz="0" w:space="0" w:color="auto"/>
                        <w:left w:val="none" w:sz="0" w:space="0" w:color="auto"/>
                        <w:bottom w:val="none" w:sz="0" w:space="0" w:color="auto"/>
                        <w:right w:val="none" w:sz="0" w:space="0" w:color="auto"/>
                      </w:divBdr>
                      <w:divsChild>
                        <w:div w:id="17716615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623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37413">
      <w:bodyDiv w:val="1"/>
      <w:marLeft w:val="0"/>
      <w:marRight w:val="0"/>
      <w:marTop w:val="0"/>
      <w:marBottom w:val="0"/>
      <w:divBdr>
        <w:top w:val="none" w:sz="0" w:space="0" w:color="auto"/>
        <w:left w:val="none" w:sz="0" w:space="0" w:color="auto"/>
        <w:bottom w:val="none" w:sz="0" w:space="0" w:color="auto"/>
        <w:right w:val="none" w:sz="0" w:space="0" w:color="auto"/>
      </w:divBdr>
      <w:divsChild>
        <w:div w:id="356321406">
          <w:marLeft w:val="0"/>
          <w:marRight w:val="0"/>
          <w:marTop w:val="0"/>
          <w:marBottom w:val="0"/>
          <w:divBdr>
            <w:top w:val="none" w:sz="0" w:space="0" w:color="auto"/>
            <w:left w:val="none" w:sz="0" w:space="0" w:color="auto"/>
            <w:bottom w:val="none" w:sz="0" w:space="0" w:color="auto"/>
            <w:right w:val="none" w:sz="0" w:space="0" w:color="auto"/>
          </w:divBdr>
          <w:divsChild>
            <w:div w:id="325017360">
              <w:marLeft w:val="0"/>
              <w:marRight w:val="0"/>
              <w:marTop w:val="0"/>
              <w:marBottom w:val="0"/>
              <w:divBdr>
                <w:top w:val="none" w:sz="0" w:space="0" w:color="auto"/>
                <w:left w:val="none" w:sz="0" w:space="0" w:color="auto"/>
                <w:bottom w:val="none" w:sz="0" w:space="0" w:color="auto"/>
                <w:right w:val="none" w:sz="0" w:space="0" w:color="auto"/>
              </w:divBdr>
            </w:div>
          </w:divsChild>
        </w:div>
        <w:div w:id="2019577566">
          <w:marLeft w:val="0"/>
          <w:marRight w:val="0"/>
          <w:marTop w:val="0"/>
          <w:marBottom w:val="0"/>
          <w:divBdr>
            <w:top w:val="none" w:sz="0" w:space="0" w:color="auto"/>
            <w:left w:val="none" w:sz="0" w:space="0" w:color="auto"/>
            <w:bottom w:val="none" w:sz="0" w:space="0" w:color="auto"/>
            <w:right w:val="none" w:sz="0" w:space="0" w:color="auto"/>
          </w:divBdr>
          <w:divsChild>
            <w:div w:id="1915167477">
              <w:marLeft w:val="0"/>
              <w:marRight w:val="0"/>
              <w:marTop w:val="0"/>
              <w:marBottom w:val="0"/>
              <w:divBdr>
                <w:top w:val="none" w:sz="0" w:space="0" w:color="auto"/>
                <w:left w:val="none" w:sz="0" w:space="0" w:color="auto"/>
                <w:bottom w:val="none" w:sz="0" w:space="0" w:color="auto"/>
                <w:right w:val="none" w:sz="0" w:space="0" w:color="auto"/>
              </w:divBdr>
              <w:divsChild>
                <w:div w:id="1410276650">
                  <w:marLeft w:val="0"/>
                  <w:marRight w:val="0"/>
                  <w:marTop w:val="0"/>
                  <w:marBottom w:val="0"/>
                  <w:divBdr>
                    <w:top w:val="none" w:sz="0" w:space="0" w:color="auto"/>
                    <w:left w:val="none" w:sz="0" w:space="0" w:color="auto"/>
                    <w:bottom w:val="none" w:sz="0" w:space="0" w:color="auto"/>
                    <w:right w:val="none" w:sz="0" w:space="0" w:color="auto"/>
                  </w:divBdr>
                  <w:divsChild>
                    <w:div w:id="149745278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83057506">
              <w:marLeft w:val="0"/>
              <w:marRight w:val="0"/>
              <w:marTop w:val="0"/>
              <w:marBottom w:val="0"/>
              <w:divBdr>
                <w:top w:val="none" w:sz="0" w:space="0" w:color="auto"/>
                <w:left w:val="none" w:sz="0" w:space="0" w:color="auto"/>
                <w:bottom w:val="none" w:sz="0" w:space="0" w:color="auto"/>
                <w:right w:val="none" w:sz="0" w:space="0" w:color="auto"/>
              </w:divBdr>
              <w:divsChild>
                <w:div w:id="421101322">
                  <w:marLeft w:val="0"/>
                  <w:marRight w:val="0"/>
                  <w:marTop w:val="0"/>
                  <w:marBottom w:val="0"/>
                  <w:divBdr>
                    <w:top w:val="none" w:sz="0" w:space="0" w:color="auto"/>
                    <w:left w:val="none" w:sz="0" w:space="0" w:color="auto"/>
                    <w:bottom w:val="none" w:sz="0" w:space="0" w:color="auto"/>
                    <w:right w:val="none" w:sz="0" w:space="0" w:color="auto"/>
                  </w:divBdr>
                  <w:divsChild>
                    <w:div w:id="30513562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48998764">
              <w:marLeft w:val="0"/>
              <w:marRight w:val="0"/>
              <w:marTop w:val="0"/>
              <w:marBottom w:val="0"/>
              <w:divBdr>
                <w:top w:val="none" w:sz="0" w:space="0" w:color="auto"/>
                <w:left w:val="none" w:sz="0" w:space="0" w:color="auto"/>
                <w:bottom w:val="none" w:sz="0" w:space="0" w:color="auto"/>
                <w:right w:val="none" w:sz="0" w:space="0" w:color="auto"/>
              </w:divBdr>
              <w:divsChild>
                <w:div w:id="689070766">
                  <w:marLeft w:val="0"/>
                  <w:marRight w:val="0"/>
                  <w:marTop w:val="0"/>
                  <w:marBottom w:val="0"/>
                  <w:divBdr>
                    <w:top w:val="none" w:sz="0" w:space="0" w:color="auto"/>
                    <w:left w:val="none" w:sz="0" w:space="0" w:color="auto"/>
                    <w:bottom w:val="none" w:sz="0" w:space="0" w:color="auto"/>
                    <w:right w:val="none" w:sz="0" w:space="0" w:color="auto"/>
                  </w:divBdr>
                  <w:divsChild>
                    <w:div w:id="18140620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28982262">
              <w:marLeft w:val="0"/>
              <w:marRight w:val="0"/>
              <w:marTop w:val="0"/>
              <w:marBottom w:val="0"/>
              <w:divBdr>
                <w:top w:val="none" w:sz="0" w:space="0" w:color="auto"/>
                <w:left w:val="none" w:sz="0" w:space="0" w:color="auto"/>
                <w:bottom w:val="none" w:sz="0" w:space="0" w:color="auto"/>
                <w:right w:val="none" w:sz="0" w:space="0" w:color="auto"/>
              </w:divBdr>
              <w:divsChild>
                <w:div w:id="972439257">
                  <w:marLeft w:val="0"/>
                  <w:marRight w:val="0"/>
                  <w:marTop w:val="0"/>
                  <w:marBottom w:val="0"/>
                  <w:divBdr>
                    <w:top w:val="none" w:sz="0" w:space="0" w:color="auto"/>
                    <w:left w:val="none" w:sz="0" w:space="0" w:color="auto"/>
                    <w:bottom w:val="none" w:sz="0" w:space="0" w:color="auto"/>
                    <w:right w:val="none" w:sz="0" w:space="0" w:color="auto"/>
                  </w:divBdr>
                  <w:divsChild>
                    <w:div w:id="19884361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41934045">
              <w:marLeft w:val="0"/>
              <w:marRight w:val="0"/>
              <w:marTop w:val="0"/>
              <w:marBottom w:val="0"/>
              <w:divBdr>
                <w:top w:val="none" w:sz="0" w:space="0" w:color="auto"/>
                <w:left w:val="none" w:sz="0" w:space="0" w:color="auto"/>
                <w:bottom w:val="none" w:sz="0" w:space="0" w:color="auto"/>
                <w:right w:val="none" w:sz="0" w:space="0" w:color="auto"/>
              </w:divBdr>
              <w:divsChild>
                <w:div w:id="1105690276">
                  <w:marLeft w:val="0"/>
                  <w:marRight w:val="0"/>
                  <w:marTop w:val="0"/>
                  <w:marBottom w:val="0"/>
                  <w:divBdr>
                    <w:top w:val="none" w:sz="0" w:space="0" w:color="auto"/>
                    <w:left w:val="none" w:sz="0" w:space="0" w:color="auto"/>
                    <w:bottom w:val="none" w:sz="0" w:space="0" w:color="auto"/>
                    <w:right w:val="none" w:sz="0" w:space="0" w:color="auto"/>
                  </w:divBdr>
                  <w:divsChild>
                    <w:div w:id="13462442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13506">
      <w:bodyDiv w:val="1"/>
      <w:marLeft w:val="0"/>
      <w:marRight w:val="0"/>
      <w:marTop w:val="0"/>
      <w:marBottom w:val="0"/>
      <w:divBdr>
        <w:top w:val="none" w:sz="0" w:space="0" w:color="auto"/>
        <w:left w:val="none" w:sz="0" w:space="0" w:color="auto"/>
        <w:bottom w:val="none" w:sz="0" w:space="0" w:color="auto"/>
        <w:right w:val="none" w:sz="0" w:space="0" w:color="auto"/>
      </w:divBdr>
      <w:divsChild>
        <w:div w:id="1911042349">
          <w:marLeft w:val="0"/>
          <w:marRight w:val="0"/>
          <w:marTop w:val="0"/>
          <w:marBottom w:val="0"/>
          <w:divBdr>
            <w:top w:val="none" w:sz="0" w:space="0" w:color="auto"/>
            <w:left w:val="none" w:sz="0" w:space="0" w:color="auto"/>
            <w:bottom w:val="none" w:sz="0" w:space="0" w:color="auto"/>
            <w:right w:val="none" w:sz="0" w:space="0" w:color="auto"/>
          </w:divBdr>
          <w:divsChild>
            <w:div w:id="1095596624">
              <w:marLeft w:val="0"/>
              <w:marRight w:val="0"/>
              <w:marTop w:val="0"/>
              <w:marBottom w:val="0"/>
              <w:divBdr>
                <w:top w:val="none" w:sz="0" w:space="0" w:color="auto"/>
                <w:left w:val="none" w:sz="0" w:space="0" w:color="auto"/>
                <w:bottom w:val="none" w:sz="0" w:space="0" w:color="auto"/>
                <w:right w:val="none" w:sz="0" w:space="0" w:color="auto"/>
              </w:divBdr>
            </w:div>
          </w:divsChild>
        </w:div>
        <w:div w:id="274019587">
          <w:marLeft w:val="0"/>
          <w:marRight w:val="0"/>
          <w:marTop w:val="0"/>
          <w:marBottom w:val="0"/>
          <w:divBdr>
            <w:top w:val="none" w:sz="0" w:space="0" w:color="auto"/>
            <w:left w:val="none" w:sz="0" w:space="0" w:color="auto"/>
            <w:bottom w:val="none" w:sz="0" w:space="0" w:color="auto"/>
            <w:right w:val="none" w:sz="0" w:space="0" w:color="auto"/>
          </w:divBdr>
          <w:divsChild>
            <w:div w:id="15694804">
              <w:marLeft w:val="0"/>
              <w:marRight w:val="0"/>
              <w:marTop w:val="0"/>
              <w:marBottom w:val="0"/>
              <w:divBdr>
                <w:top w:val="none" w:sz="0" w:space="0" w:color="auto"/>
                <w:left w:val="none" w:sz="0" w:space="0" w:color="auto"/>
                <w:bottom w:val="none" w:sz="0" w:space="0" w:color="auto"/>
                <w:right w:val="none" w:sz="0" w:space="0" w:color="auto"/>
              </w:divBdr>
              <w:divsChild>
                <w:div w:id="916867885">
                  <w:marLeft w:val="0"/>
                  <w:marRight w:val="0"/>
                  <w:marTop w:val="0"/>
                  <w:marBottom w:val="0"/>
                  <w:divBdr>
                    <w:top w:val="none" w:sz="0" w:space="0" w:color="auto"/>
                    <w:left w:val="none" w:sz="0" w:space="0" w:color="auto"/>
                    <w:bottom w:val="none" w:sz="0" w:space="0" w:color="auto"/>
                    <w:right w:val="none" w:sz="0" w:space="0" w:color="auto"/>
                  </w:divBdr>
                  <w:divsChild>
                    <w:div w:id="261452639">
                      <w:marLeft w:val="0"/>
                      <w:marRight w:val="0"/>
                      <w:marTop w:val="0"/>
                      <w:marBottom w:val="0"/>
                      <w:divBdr>
                        <w:top w:val="none" w:sz="0" w:space="0" w:color="auto"/>
                        <w:left w:val="none" w:sz="0" w:space="0" w:color="auto"/>
                        <w:bottom w:val="none" w:sz="0" w:space="0" w:color="auto"/>
                        <w:right w:val="none" w:sz="0" w:space="0" w:color="auto"/>
                      </w:divBdr>
                    </w:div>
                  </w:divsChild>
                </w:div>
                <w:div w:id="667949918">
                  <w:marLeft w:val="0"/>
                  <w:marRight w:val="0"/>
                  <w:marTop w:val="0"/>
                  <w:marBottom w:val="0"/>
                  <w:divBdr>
                    <w:top w:val="none" w:sz="0" w:space="0" w:color="auto"/>
                    <w:left w:val="none" w:sz="0" w:space="0" w:color="auto"/>
                    <w:bottom w:val="none" w:sz="0" w:space="0" w:color="auto"/>
                    <w:right w:val="none" w:sz="0" w:space="0" w:color="auto"/>
                  </w:divBdr>
                  <w:divsChild>
                    <w:div w:id="67271539">
                      <w:marLeft w:val="0"/>
                      <w:marRight w:val="0"/>
                      <w:marTop w:val="0"/>
                      <w:marBottom w:val="0"/>
                      <w:divBdr>
                        <w:top w:val="none" w:sz="0" w:space="0" w:color="auto"/>
                        <w:left w:val="none" w:sz="0" w:space="0" w:color="auto"/>
                        <w:bottom w:val="none" w:sz="0" w:space="0" w:color="auto"/>
                        <w:right w:val="none" w:sz="0" w:space="0" w:color="auto"/>
                      </w:divBdr>
                      <w:divsChild>
                        <w:div w:id="1818570669">
                          <w:marLeft w:val="0"/>
                          <w:marRight w:val="0"/>
                          <w:marTop w:val="0"/>
                          <w:marBottom w:val="0"/>
                          <w:divBdr>
                            <w:top w:val="none" w:sz="0" w:space="0" w:color="auto"/>
                            <w:left w:val="none" w:sz="0" w:space="0" w:color="auto"/>
                            <w:bottom w:val="none" w:sz="0" w:space="0" w:color="auto"/>
                            <w:right w:val="none" w:sz="0" w:space="0" w:color="auto"/>
                          </w:divBdr>
                          <w:divsChild>
                            <w:div w:id="3350408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02550069">
                      <w:marLeft w:val="0"/>
                      <w:marRight w:val="0"/>
                      <w:marTop w:val="0"/>
                      <w:marBottom w:val="0"/>
                      <w:divBdr>
                        <w:top w:val="none" w:sz="0" w:space="0" w:color="auto"/>
                        <w:left w:val="none" w:sz="0" w:space="0" w:color="auto"/>
                        <w:bottom w:val="none" w:sz="0" w:space="0" w:color="auto"/>
                        <w:right w:val="none" w:sz="0" w:space="0" w:color="auto"/>
                      </w:divBdr>
                      <w:divsChild>
                        <w:div w:id="1293947861">
                          <w:marLeft w:val="0"/>
                          <w:marRight w:val="0"/>
                          <w:marTop w:val="0"/>
                          <w:marBottom w:val="0"/>
                          <w:divBdr>
                            <w:top w:val="none" w:sz="0" w:space="0" w:color="auto"/>
                            <w:left w:val="none" w:sz="0" w:space="0" w:color="auto"/>
                            <w:bottom w:val="none" w:sz="0" w:space="0" w:color="auto"/>
                            <w:right w:val="none" w:sz="0" w:space="0" w:color="auto"/>
                          </w:divBdr>
                          <w:divsChild>
                            <w:div w:id="1109762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rc.regione.campania.it/eBurcWeb/directServlet?DOCUMENT_ID=140395&amp;ATTACH_ID=211598" TargetMode="External"/><Relationship Id="rId13" Type="http://schemas.openxmlformats.org/officeDocument/2006/relationships/hyperlink" Target="http://burc.regione.campania.it/eBurcWeb/directServlet?DOCUMENT_ID=140382&amp;ATTACH_ID=211584" TargetMode="External"/><Relationship Id="rId18" Type="http://schemas.openxmlformats.org/officeDocument/2006/relationships/hyperlink" Target="http://burc.regione.campania.it/eBurcWeb/directServlet?DOCUMENT_ID=140386&amp;ATTACH_ID=211588" TargetMode="External"/><Relationship Id="rId3" Type="http://schemas.openxmlformats.org/officeDocument/2006/relationships/webSettings" Target="webSettings.xml"/><Relationship Id="rId21" Type="http://schemas.openxmlformats.org/officeDocument/2006/relationships/hyperlink" Target="http://burc.regione.campania.it/eBurcWeb/directServlet?DOCUMENT_ID=140391&amp;ATTACH_ID=211593" TargetMode="External"/><Relationship Id="rId7" Type="http://schemas.openxmlformats.org/officeDocument/2006/relationships/image" Target="media/image4.gif"/><Relationship Id="rId12" Type="http://schemas.openxmlformats.org/officeDocument/2006/relationships/hyperlink" Target="http://burc.regione.campania.it/eBurcWeb/directServlet?DOCUMENT_ID=140413&amp;ATTACH_ID=211619" TargetMode="External"/><Relationship Id="rId17" Type="http://schemas.openxmlformats.org/officeDocument/2006/relationships/hyperlink" Target="http://burc.regione.campania.it/eBurcWeb/directServlet?DOCUMENT_ID=140404&amp;ATTACH_ID=211610" TargetMode="External"/><Relationship Id="rId2" Type="http://schemas.openxmlformats.org/officeDocument/2006/relationships/settings" Target="settings.xml"/><Relationship Id="rId16" Type="http://schemas.openxmlformats.org/officeDocument/2006/relationships/hyperlink" Target="http://burc.regione.campania.it/eBurcWeb/directServlet?DOCUMENT_ID=140385&amp;ATTACH_ID=211587" TargetMode="External"/><Relationship Id="rId20" Type="http://schemas.openxmlformats.org/officeDocument/2006/relationships/hyperlink" Target="http://burc.regione.campania.it/eBurcWeb/directServlet?DOCUMENT_ID=140388&amp;ATTACH_ID=211590"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burc.regione.campania.it/eBurcWeb/directServlet?DOCUMENT_ID=140416&amp;ATTACH_ID=211622" TargetMode="External"/><Relationship Id="rId5" Type="http://schemas.openxmlformats.org/officeDocument/2006/relationships/image" Target="media/image2.gif"/><Relationship Id="rId15" Type="http://schemas.openxmlformats.org/officeDocument/2006/relationships/hyperlink" Target="http://burc.regione.campania.it/eBurcWeb/directServlet?DOCUMENT_ID=140384&amp;ATTACH_ID=211586" TargetMode="External"/><Relationship Id="rId23"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hyperlink" Target="http://burc.regione.campania.it/eBurcWeb/directServlet?DOCUMENT_ID=140387&amp;ATTACH_ID=211589" TargetMode="External"/><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hyperlink" Target="http://burc.regione.campania.it/eBurcWeb/directServlet?DOCUMENT_ID=140383&amp;ATTACH_ID=211585"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64</dc:title>
  <dc:subject>8 settembre 2023</dc:subject>
  <dc:creator>ANCE CAMPANIA</dc:creator>
  <cp:keywords/>
  <dc:description/>
  <cp:lastModifiedBy>ANCE CAMPANIA</cp:lastModifiedBy>
  <cp:revision>1</cp:revision>
  <dcterms:created xsi:type="dcterms:W3CDTF">2023-09-11T07:00:00Z</dcterms:created>
  <dcterms:modified xsi:type="dcterms:W3CDTF">2023-09-11T07:05:00Z</dcterms:modified>
</cp:coreProperties>
</file>