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28158918"/>
        <w:docPartObj>
          <w:docPartGallery w:val="Cover Pages"/>
          <w:docPartUnique/>
        </w:docPartObj>
      </w:sdtPr>
      <w:sdtContent>
        <w:p w14:paraId="695CF642" w14:textId="1C22AC2A" w:rsidR="00332C0B" w:rsidRDefault="00332C0B"/>
        <w:p w14:paraId="41BDFDF8" w14:textId="71236F40" w:rsidR="00332C0B" w:rsidRDefault="00332C0B">
          <w:r>
            <w:rPr>
              <w:noProof/>
            </w:rPr>
            <w:drawing>
              <wp:inline distT="0" distB="0" distL="0" distR="0" wp14:anchorId="4E5A389A" wp14:editId="5D57173D">
                <wp:extent cx="2293620" cy="822960"/>
                <wp:effectExtent l="0" t="0" r="0" b="0"/>
                <wp:docPr id="152" name="Immagine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389F0C85" wp14:editId="48B021D5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50" name="Casella di testo 15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974070" w14:textId="508B9C0A" w:rsidR="00332C0B" w:rsidRDefault="00332C0B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16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E8FD32A" w14:textId="37E60C64" w:rsidR="00332C0B" w:rsidRDefault="00332C0B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27 febbraio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6EA4E139" w14:textId="5AF837DF" w:rsidR="00332C0B" w:rsidRDefault="00332C0B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389F0C85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50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0D974070" w14:textId="508B9C0A" w:rsidR="00332C0B" w:rsidRDefault="00332C0B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16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E8FD32A" w14:textId="37E60C64" w:rsidR="00332C0B" w:rsidRDefault="00332C0B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27 febbraio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6EA4E139" w14:textId="5AF837DF" w:rsidR="00332C0B" w:rsidRDefault="00332C0B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0EC837" wp14:editId="5A23A5AB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51" name="Rettangolo 15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1D21C69E" w14:textId="42FCB4FB" w:rsidR="00332C0B" w:rsidRDefault="00332C0B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280EC837" id="Rettangolo 151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1D21C69E" w14:textId="42FCB4FB" w:rsidR="00332C0B" w:rsidRDefault="00332C0B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046C38D4" w14:textId="511F8855" w:rsidR="00577581" w:rsidRPr="00577581" w:rsidRDefault="00577581" w:rsidP="00577581">
      <w:r w:rsidRPr="00577581">
        <w:rPr>
          <w:b/>
          <w:bCs/>
          <w:i/>
          <w:iCs/>
        </w:rPr>
        <w:lastRenderedPageBreak/>
        <w:t>DELIBERAZIONI DELLA GIUNTA REGIONALE</w:t>
      </w:r>
    </w:p>
    <w:p w14:paraId="46CCC853" w14:textId="269CCF32" w:rsidR="00577581" w:rsidRPr="00577581" w:rsidRDefault="00577581" w:rsidP="00577581">
      <w:r w:rsidRPr="00577581">
        <w:drawing>
          <wp:inline distT="0" distB="0" distL="0" distR="0" wp14:anchorId="2F91069B" wp14:editId="060FC8F3">
            <wp:extent cx="152400" cy="205740"/>
            <wp:effectExtent l="0" t="0" r="0" b="381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69B72D64" wp14:editId="149CBC23">
            <wp:extent cx="152400" cy="205740"/>
            <wp:effectExtent l="0" t="0" r="0" b="381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3355414D" wp14:editId="7D450800">
            <wp:extent cx="152400" cy="205740"/>
            <wp:effectExtent l="0" t="0" r="0" b="381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DF18B" w14:textId="77777777" w:rsidR="00577581" w:rsidRPr="00577581" w:rsidRDefault="00577581" w:rsidP="00577581">
      <w:r w:rsidRPr="00577581">
        <w:rPr>
          <w:i/>
          <w:iCs/>
        </w:rPr>
        <w:t>AUTORITA` DI GESTIONE FONDO EUROPEO DI SVILUPPO REGIONALE</w:t>
      </w:r>
    </w:p>
    <w:p w14:paraId="32982FB9" w14:textId="66A45A22" w:rsidR="00577581" w:rsidRPr="00577581" w:rsidRDefault="00577581" w:rsidP="00577581">
      <w:r w:rsidRPr="00577581">
        <w:drawing>
          <wp:inline distT="0" distB="0" distL="0" distR="0" wp14:anchorId="68B6F6FE" wp14:editId="51DB56F8">
            <wp:extent cx="152400" cy="205740"/>
            <wp:effectExtent l="0" t="0" r="0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4E2E6E2D" wp14:editId="03A37442">
            <wp:extent cx="152400" cy="20574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66459082" wp14:editId="021BE209">
            <wp:extent cx="152400" cy="205740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15C5B51A" wp14:editId="165F5F3C">
            <wp:extent cx="152400" cy="2057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B97F6" w14:textId="23045BB5" w:rsidR="00577581" w:rsidRPr="00577581" w:rsidRDefault="00577581" w:rsidP="00577581">
      <w:r w:rsidRPr="00577581">
        <w:t>Dipartimento 50 GIUNTA REGIONALE DELLA CAMPANIA - D.G. 3 Direzione Generale autorità di gestione fondo europeo di sviluppo regionale - Delibera della Giunta Regionale n. 31 del 31.01.2023 - Azioni di supporto per l'utilizzo efficace dei Fondi FESR 2021/2027. </w:t>
      </w:r>
      <w:r w:rsidRPr="00577581">
        <w:drawing>
          <wp:inline distT="0" distB="0" distL="0" distR="0" wp14:anchorId="5CC1732C" wp14:editId="5467891F">
            <wp:extent cx="152400" cy="152400"/>
            <wp:effectExtent l="0" t="0" r="0" b="0"/>
            <wp:docPr id="1" name="Immagine 1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67EB3" w14:textId="77777777" w:rsidR="00577581" w:rsidRPr="00577581" w:rsidRDefault="00577581" w:rsidP="00577581">
      <w:r w:rsidRPr="00577581">
        <w:rPr>
          <w:i/>
          <w:iCs/>
        </w:rPr>
        <w:t>POLITICHE SOCIALI E SOCIO-SANITARIE</w:t>
      </w:r>
    </w:p>
    <w:p w14:paraId="67F785E5" w14:textId="5D4803DE" w:rsidR="00577581" w:rsidRPr="00577581" w:rsidRDefault="00577581" w:rsidP="00577581">
      <w:r w:rsidRPr="00577581">
        <w:drawing>
          <wp:inline distT="0" distB="0" distL="0" distR="0" wp14:anchorId="331D541F" wp14:editId="062BE6F5">
            <wp:extent cx="152400" cy="205740"/>
            <wp:effectExtent l="0" t="0" r="0" b="381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073107C0" wp14:editId="63000F78">
            <wp:extent cx="152400" cy="205740"/>
            <wp:effectExtent l="0" t="0" r="0" b="381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7F030618" wp14:editId="5FE2FE6F">
            <wp:extent cx="152400" cy="205740"/>
            <wp:effectExtent l="0" t="0" r="0" b="381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320DD383" wp14:editId="2842A3C0">
            <wp:extent cx="152400" cy="205740"/>
            <wp:effectExtent l="0" t="0" r="0" b="381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89F79" w14:textId="5491D654" w:rsidR="00577581" w:rsidRPr="00577581" w:rsidRDefault="00577581" w:rsidP="00577581">
      <w:r w:rsidRPr="00577581">
        <w:t xml:space="preserve">Dipartimento 50 GIUNTA REGIONALE DELLA CAMPANIA - D.G. 5 Direzione Generale per le politiche sociali e </w:t>
      </w:r>
      <w:proofErr w:type="gramStart"/>
      <w:r w:rsidRPr="00577581">
        <w:t>socio-sanitarie</w:t>
      </w:r>
      <w:proofErr w:type="gramEnd"/>
      <w:r w:rsidRPr="00577581">
        <w:t xml:space="preserve"> - Delibera della Giunta Regionale n. 67 del 14.02.2023 - Recepimento Accordo sancito il 28 aprile 2022 tra Governo, Regioni, Province autonome ed Enti Locali e istituzione della Cabina di Regia. </w:t>
      </w:r>
      <w:r w:rsidRPr="00577581">
        <w:drawing>
          <wp:inline distT="0" distB="0" distL="0" distR="0" wp14:anchorId="577807C1" wp14:editId="3CBA5D15">
            <wp:extent cx="152400" cy="152400"/>
            <wp:effectExtent l="0" t="0" r="0" b="0"/>
            <wp:docPr id="23" name="Immagine 23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AB369" w14:textId="75CD377E" w:rsidR="00577581" w:rsidRPr="00577581" w:rsidRDefault="00577581" w:rsidP="00577581">
      <w:r w:rsidRPr="00577581">
        <w:drawing>
          <wp:inline distT="0" distB="0" distL="0" distR="0" wp14:anchorId="32CE55AD" wp14:editId="6BA6B727">
            <wp:extent cx="152400" cy="205740"/>
            <wp:effectExtent l="0" t="0" r="0" b="381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30B98A2B" wp14:editId="20514F13">
            <wp:extent cx="152400" cy="205740"/>
            <wp:effectExtent l="0" t="0" r="0" b="381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58F64F90" wp14:editId="02757A9E">
            <wp:extent cx="152400" cy="205740"/>
            <wp:effectExtent l="0" t="0" r="0" b="381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7C572D23" wp14:editId="5E3D2D9C">
            <wp:extent cx="152400" cy="205740"/>
            <wp:effectExtent l="0" t="0" r="0" b="381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376B9226" wp14:editId="1B60E084">
            <wp:extent cx="152400" cy="205740"/>
            <wp:effectExtent l="0" t="0" r="0" b="381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17D71" w14:textId="652DA5E8" w:rsidR="00577581" w:rsidRPr="00577581" w:rsidRDefault="00577581" w:rsidP="00577581">
      <w:r w:rsidRPr="00577581">
        <w:drawing>
          <wp:inline distT="0" distB="0" distL="0" distR="0" wp14:anchorId="34D28E27" wp14:editId="2D0CF55C">
            <wp:extent cx="152400" cy="152400"/>
            <wp:effectExtent l="0" t="0" r="0" b="0"/>
            <wp:docPr id="17" name="Immagine 1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Accordo, rep. 62/CU del 28/04/2022 </w:t>
      </w:r>
      <w:r w:rsidRPr="00577581">
        <w:drawing>
          <wp:inline distT="0" distB="0" distL="0" distR="0" wp14:anchorId="0CA4398D" wp14:editId="79866C57">
            <wp:extent cx="152400" cy="152400"/>
            <wp:effectExtent l="0" t="0" r="0" b="0"/>
            <wp:docPr id="16" name="Immagine 16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617AA" w14:textId="375F4563" w:rsidR="00577581" w:rsidRPr="00577581" w:rsidRDefault="00577581" w:rsidP="00577581">
      <w:r w:rsidRPr="00577581">
        <w:drawing>
          <wp:inline distT="0" distB="0" distL="0" distR="0" wp14:anchorId="13407F5D" wp14:editId="3E1E9C4F">
            <wp:extent cx="152400" cy="205740"/>
            <wp:effectExtent l="0" t="0" r="0" b="381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2C62BB8C" wp14:editId="1184C092">
            <wp:extent cx="152400" cy="205740"/>
            <wp:effectExtent l="0" t="0" r="0" b="381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62C1BC81" wp14:editId="71884F21">
            <wp:extent cx="152400" cy="205740"/>
            <wp:effectExtent l="0" t="0" r="0" b="381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3D69881D" wp14:editId="02887958">
            <wp:extent cx="152400" cy="205740"/>
            <wp:effectExtent l="0" t="0" r="0" b="381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1497A5EB" wp14:editId="2D063D3A">
            <wp:extent cx="152400" cy="20574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6B6C4" w14:textId="6191DFA1" w:rsidR="00577581" w:rsidRPr="00577581" w:rsidRDefault="00577581" w:rsidP="00577581">
      <w:r w:rsidRPr="00577581">
        <w:drawing>
          <wp:inline distT="0" distB="0" distL="0" distR="0" wp14:anchorId="18C4D2A2" wp14:editId="30E1CD68">
            <wp:extent cx="152400" cy="152400"/>
            <wp:effectExtent l="0" t="0" r="0" b="0"/>
            <wp:docPr id="10" name="Immagine 1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Protocollo d'intesa </w:t>
      </w:r>
      <w:r w:rsidRPr="00577581">
        <w:drawing>
          <wp:inline distT="0" distB="0" distL="0" distR="0" wp14:anchorId="51D15569" wp14:editId="76441BD3">
            <wp:extent cx="152400" cy="152400"/>
            <wp:effectExtent l="0" t="0" r="0" b="0"/>
            <wp:docPr id="9" name="Immagine 9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1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360D5" w14:textId="77777777" w:rsidR="00577581" w:rsidRPr="00577581" w:rsidRDefault="00577581" w:rsidP="00577581">
      <w:r w:rsidRPr="00577581">
        <w:rPr>
          <w:i/>
          <w:iCs/>
        </w:rPr>
        <w:t>RISORSE UMANE</w:t>
      </w:r>
    </w:p>
    <w:p w14:paraId="4E167916" w14:textId="4C26B1F1" w:rsidR="00577581" w:rsidRPr="00577581" w:rsidRDefault="00577581" w:rsidP="00577581">
      <w:r w:rsidRPr="00577581">
        <w:drawing>
          <wp:inline distT="0" distB="0" distL="0" distR="0" wp14:anchorId="6E057B12" wp14:editId="201B2352">
            <wp:extent cx="152400" cy="205740"/>
            <wp:effectExtent l="0" t="0" r="0" b="3810"/>
            <wp:docPr id="71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634F5574" wp14:editId="02577A98">
            <wp:extent cx="152400" cy="205740"/>
            <wp:effectExtent l="0" t="0" r="0" b="3810"/>
            <wp:docPr id="70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758E1CFA" wp14:editId="0DE48719">
            <wp:extent cx="152400" cy="205740"/>
            <wp:effectExtent l="0" t="0" r="0" b="0"/>
            <wp:docPr id="69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67FA9ADA" wp14:editId="550B2331">
            <wp:extent cx="152400" cy="205740"/>
            <wp:effectExtent l="0" t="0" r="0" b="0"/>
            <wp:docPr id="6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01330" w14:textId="326CE5D7" w:rsidR="00577581" w:rsidRPr="00577581" w:rsidRDefault="00577581" w:rsidP="00577581">
      <w:r w:rsidRPr="00577581">
        <w:t>Dipartimento 50 GIUNTA REGIONALE DELLA CAMPANIA - D.G. 14 Direzione generale per le risorse umane - Delibera della Giunta Regionale n. 41 del 31.01.2023 - Piano Integrato di Attività e Organizzazione della Giunta Regionale della Campania 2023-2025. </w:t>
      </w:r>
      <w:r w:rsidRPr="00577581">
        <w:drawing>
          <wp:inline distT="0" distB="0" distL="0" distR="0" wp14:anchorId="14139D1A" wp14:editId="4B846D96">
            <wp:extent cx="152400" cy="152400"/>
            <wp:effectExtent l="0" t="0" r="0" b="0"/>
            <wp:docPr id="67" name="Immagine 67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4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D0AA2" w14:textId="57CF47C5" w:rsidR="00577581" w:rsidRPr="00577581" w:rsidRDefault="00577581" w:rsidP="00577581">
      <w:r w:rsidRPr="00577581">
        <w:drawing>
          <wp:inline distT="0" distB="0" distL="0" distR="0" wp14:anchorId="4F7EA43E" wp14:editId="066E7D73">
            <wp:extent cx="152400" cy="205740"/>
            <wp:effectExtent l="0" t="0" r="0" b="3810"/>
            <wp:docPr id="66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486FC866" wp14:editId="7F4D09A9">
            <wp:extent cx="152400" cy="205740"/>
            <wp:effectExtent l="0" t="0" r="0" b="3810"/>
            <wp:docPr id="65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D956F" w14:textId="77777777" w:rsidR="00577581" w:rsidRPr="00577581" w:rsidRDefault="00577581" w:rsidP="00577581">
      <w:r w:rsidRPr="00577581">
        <w:rPr>
          <w:b/>
          <w:bCs/>
          <w:i/>
          <w:iCs/>
        </w:rPr>
        <w:t>DECRETI DEL PRESIDENTE DELLA GIUNTA REGIONALE</w:t>
      </w:r>
    </w:p>
    <w:p w14:paraId="750AA016" w14:textId="6CC5DCF4" w:rsidR="00577581" w:rsidRPr="00577581" w:rsidRDefault="00577581" w:rsidP="00577581">
      <w:r w:rsidRPr="00577581">
        <w:drawing>
          <wp:inline distT="0" distB="0" distL="0" distR="0" wp14:anchorId="0367BDC9" wp14:editId="623A2C64">
            <wp:extent cx="152400" cy="205740"/>
            <wp:effectExtent l="0" t="0" r="0" b="3810"/>
            <wp:docPr id="6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3DE87B7F" wp14:editId="148E83A5">
            <wp:extent cx="152400" cy="205740"/>
            <wp:effectExtent l="0" t="0" r="0" b="3810"/>
            <wp:docPr id="6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1AD688D0" wp14:editId="0450BC60">
            <wp:extent cx="152400" cy="205740"/>
            <wp:effectExtent l="0" t="0" r="0" b="3810"/>
            <wp:docPr id="6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C57E4" w14:textId="59BCB860" w:rsidR="00577581" w:rsidRPr="00577581" w:rsidRDefault="00577581" w:rsidP="00577581">
      <w:r w:rsidRPr="00577581">
        <w:t>Decreto Presidente Giunta n. 20 del 21.02.2023 - Dipartimento 50 GIUNTA REGIONALE DELLA CAMPANIA - D.G. 3 Direzione Generale autorità di gestione fondo europeo di sviluppo regionale - Modifiche al DPGR 61 del 20 aprile 2018 - Ulteriori determinazioni </w:t>
      </w:r>
      <w:r w:rsidRPr="00577581">
        <w:drawing>
          <wp:inline distT="0" distB="0" distL="0" distR="0" wp14:anchorId="334B4697" wp14:editId="44BB1FB8">
            <wp:extent cx="152400" cy="152400"/>
            <wp:effectExtent l="0" t="0" r="0" b="0"/>
            <wp:docPr id="61" name="Immagine 61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48EE1" w14:textId="7B4D9798" w:rsidR="00577581" w:rsidRPr="00577581" w:rsidRDefault="00577581" w:rsidP="00577581">
      <w:r w:rsidRPr="00577581">
        <w:drawing>
          <wp:inline distT="0" distB="0" distL="0" distR="0" wp14:anchorId="69DFDD14" wp14:editId="5DD624C6">
            <wp:extent cx="152400" cy="205740"/>
            <wp:effectExtent l="0" t="0" r="0" b="3810"/>
            <wp:docPr id="60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4C313A62" wp14:editId="4AEFC20B">
            <wp:extent cx="152400" cy="205740"/>
            <wp:effectExtent l="0" t="0" r="0" b="3810"/>
            <wp:docPr id="59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17998D95" wp14:editId="62377371">
            <wp:extent cx="152400" cy="205740"/>
            <wp:effectExtent l="0" t="0" r="0" b="3810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78D947A5" wp14:editId="18FF5085">
            <wp:extent cx="152400" cy="205740"/>
            <wp:effectExtent l="0" t="0" r="0" b="0"/>
            <wp:docPr id="57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A51C3" w14:textId="69102025" w:rsidR="00577581" w:rsidRPr="00577581" w:rsidRDefault="00577581" w:rsidP="00577581">
      <w:r w:rsidRPr="00577581">
        <w:drawing>
          <wp:inline distT="0" distB="0" distL="0" distR="0" wp14:anchorId="429E7FD3" wp14:editId="4D4EF4BF">
            <wp:extent cx="152400" cy="152400"/>
            <wp:effectExtent l="0" t="0" r="0" b="0"/>
            <wp:docPr id="56" name="Immagine 5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Allegato </w:t>
      </w:r>
      <w:r w:rsidRPr="00577581">
        <w:drawing>
          <wp:inline distT="0" distB="0" distL="0" distR="0" wp14:anchorId="559A974B" wp14:editId="20C5A35E">
            <wp:extent cx="152400" cy="152400"/>
            <wp:effectExtent l="0" t="0" r="0" b="0"/>
            <wp:docPr id="55" name="Immagine 55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F81C8" w14:textId="4122BFD2" w:rsidR="00577581" w:rsidRPr="00577581" w:rsidRDefault="00577581" w:rsidP="00577581">
      <w:r w:rsidRPr="00577581">
        <w:drawing>
          <wp:inline distT="0" distB="0" distL="0" distR="0" wp14:anchorId="26AB09B0" wp14:editId="6426D769">
            <wp:extent cx="152400" cy="205740"/>
            <wp:effectExtent l="0" t="0" r="0" b="381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0A9F7EEE" wp14:editId="5A37AA54">
            <wp:extent cx="152400" cy="205740"/>
            <wp:effectExtent l="0" t="0" r="0" b="3810"/>
            <wp:docPr id="53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23D529B5" wp14:editId="15722A1D">
            <wp:extent cx="152400" cy="205740"/>
            <wp:effectExtent l="0" t="0" r="0" b="0"/>
            <wp:docPr id="5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28442" w14:textId="17B658B1" w:rsidR="00577581" w:rsidRPr="00577581" w:rsidRDefault="00577581" w:rsidP="00577581">
      <w:r w:rsidRPr="00577581">
        <w:lastRenderedPageBreak/>
        <w:t xml:space="preserve">Decreto Presidente Giunta n. 19 del 21.02.2023 - Dipartimento 50 GIUNTA REGIONALE DELLA CAMPANIA - D.G. 9 DIREZIONE GENERALE PER IL GOVERNO DEL TERRITORIO - Avvio di un Accordo di programma ai sensi dell'art. 34 del D.lgs. n. 267/2000, dell'art.12 della L.R. n.16/2004 e dell'art.5 del Regolamento Regionale n. 5/2011, per la realizzazione dell'intervento di Recupero del Rione ACER San Francesco in Napoli, </w:t>
      </w:r>
      <w:proofErr w:type="gramStart"/>
      <w:r w:rsidRPr="00577581">
        <w:t>1°</w:t>
      </w:r>
      <w:proofErr w:type="gramEnd"/>
      <w:r w:rsidRPr="00577581">
        <w:t xml:space="preserve"> stralcio n. 288 alloggi. </w:t>
      </w:r>
      <w:r w:rsidRPr="00577581">
        <w:drawing>
          <wp:inline distT="0" distB="0" distL="0" distR="0" wp14:anchorId="43ADD5E7" wp14:editId="59291278">
            <wp:extent cx="152400" cy="152400"/>
            <wp:effectExtent l="0" t="0" r="0" b="0"/>
            <wp:docPr id="51" name="Immagine 51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8D76E" w14:textId="55E2D059" w:rsidR="00577581" w:rsidRPr="00577581" w:rsidRDefault="00577581" w:rsidP="00577581">
      <w:r w:rsidRPr="00577581">
        <w:drawing>
          <wp:inline distT="0" distB="0" distL="0" distR="0" wp14:anchorId="7EF3CDE4" wp14:editId="6D7FAB7D">
            <wp:extent cx="152400" cy="205740"/>
            <wp:effectExtent l="0" t="0" r="0" b="3810"/>
            <wp:docPr id="5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6A2E8EE6" wp14:editId="3A466241">
            <wp:extent cx="152400" cy="205740"/>
            <wp:effectExtent l="0" t="0" r="0" b="0"/>
            <wp:docPr id="49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D6FC1" w14:textId="77777777" w:rsidR="00577581" w:rsidRPr="00577581" w:rsidRDefault="00577581" w:rsidP="00577581">
      <w:r w:rsidRPr="00577581">
        <w:rPr>
          <w:b/>
          <w:bCs/>
          <w:i/>
          <w:iCs/>
        </w:rPr>
        <w:t>DECRETI DIRIGENZIALI</w:t>
      </w:r>
    </w:p>
    <w:p w14:paraId="7F24FBF4" w14:textId="346C7336" w:rsidR="00577581" w:rsidRPr="00577581" w:rsidRDefault="00577581" w:rsidP="00577581">
      <w:r w:rsidRPr="00577581">
        <w:drawing>
          <wp:inline distT="0" distB="0" distL="0" distR="0" wp14:anchorId="172CFD20" wp14:editId="26235479">
            <wp:extent cx="152400" cy="205740"/>
            <wp:effectExtent l="0" t="0" r="0" b="3810"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33F779DC" wp14:editId="409914B3">
            <wp:extent cx="152400" cy="205740"/>
            <wp:effectExtent l="0" t="0" r="0" b="0"/>
            <wp:docPr id="4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380AC078" wp14:editId="418D22E8">
            <wp:extent cx="152400" cy="205740"/>
            <wp:effectExtent l="0" t="0" r="0" b="3810"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2AC5D" w14:textId="77777777" w:rsidR="00577581" w:rsidRPr="00577581" w:rsidRDefault="00577581" w:rsidP="00577581">
      <w:r w:rsidRPr="00577581">
        <w:rPr>
          <w:i/>
          <w:iCs/>
        </w:rPr>
        <w:t>GRANDI OPERE</w:t>
      </w:r>
    </w:p>
    <w:p w14:paraId="3AFB34D7" w14:textId="7065DCB8" w:rsidR="00577581" w:rsidRPr="00577581" w:rsidRDefault="00577581" w:rsidP="00577581">
      <w:r w:rsidRPr="00577581">
        <w:drawing>
          <wp:inline distT="0" distB="0" distL="0" distR="0" wp14:anchorId="0F868361" wp14:editId="49482951">
            <wp:extent cx="152400" cy="205740"/>
            <wp:effectExtent l="0" t="0" r="0" b="3810"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366AD42A" wp14:editId="6B04F655">
            <wp:extent cx="152400" cy="205740"/>
            <wp:effectExtent l="0" t="0" r="0" b="0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3B5A2461" wp14:editId="79E0B069">
            <wp:extent cx="152400" cy="205740"/>
            <wp:effectExtent l="0" t="0" r="0" b="3810"/>
            <wp:docPr id="4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0C325DE8" wp14:editId="1D12244E">
            <wp:extent cx="152400" cy="205740"/>
            <wp:effectExtent l="0" t="0" r="0" b="3810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6F9C4" w14:textId="7BC404E2" w:rsidR="00577581" w:rsidRPr="00577581" w:rsidRDefault="00577581" w:rsidP="00577581">
      <w:r w:rsidRPr="00577581">
        <w:t xml:space="preserve">Dipartimento 60 Uffici speciali - D.G. 6 Grandi Opere - Decreto Dirigenziale n. 84 del 16.02.2023 - "Strada a scorrimento veloce Lioni -Grottaminarda". Svincolo delle somme depositate presso la Tesoreria Provinciale dello Stato - Sezione di Napoli, a garanzia delle indennità di asservimento definitivo dei fondi censiti nel N.C.T. del Comune di Grottaminarda (AV) al foglio 32 </w:t>
      </w:r>
      <w:proofErr w:type="spellStart"/>
      <w:r w:rsidRPr="00577581">
        <w:t>p.lle</w:t>
      </w:r>
      <w:proofErr w:type="spellEnd"/>
      <w:r w:rsidRPr="00577581">
        <w:t xml:space="preserve"> 841 (ex 483), 484 e 834 (ex 83). </w:t>
      </w:r>
      <w:r w:rsidRPr="00577581">
        <w:drawing>
          <wp:inline distT="0" distB="0" distL="0" distR="0" wp14:anchorId="03493765" wp14:editId="4F8350EA">
            <wp:extent cx="152400" cy="152400"/>
            <wp:effectExtent l="0" t="0" r="0" b="0"/>
            <wp:docPr id="41" name="Immagine 41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0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8AFFE" w14:textId="4115D727" w:rsidR="00577581" w:rsidRPr="00577581" w:rsidRDefault="00577581" w:rsidP="00577581">
      <w:r w:rsidRPr="00577581">
        <w:drawing>
          <wp:inline distT="0" distB="0" distL="0" distR="0" wp14:anchorId="2ADED451" wp14:editId="2D3ABA9D">
            <wp:extent cx="152400" cy="205740"/>
            <wp:effectExtent l="0" t="0" r="0" b="381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4183EADD" wp14:editId="44A5BBBC">
            <wp:extent cx="152400" cy="205740"/>
            <wp:effectExtent l="0" t="0" r="0" b="0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7CD5FD0B" wp14:editId="300CE686">
            <wp:extent cx="152400" cy="205740"/>
            <wp:effectExtent l="0" t="0" r="0" b="381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38598A41" wp14:editId="7F7BC900">
            <wp:extent cx="152400" cy="205740"/>
            <wp:effectExtent l="0" t="0" r="0" b="3810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46A4E" w14:textId="2EE555AB" w:rsidR="00577581" w:rsidRPr="00577581" w:rsidRDefault="00577581" w:rsidP="00577581">
      <w:r w:rsidRPr="00577581">
        <w:t xml:space="preserve">Dipartimento 60 Uffici Speciali - D.G. 6 Grandi Opere - Decreto Dirigenziale n. 101 del 20.02.2023 - Indizione proc. n. 3578/AP/2023 -Accordo Quadro triennale, con un unico operatore economico, per l'affidamento di servizi di ingegneria e architettura di cui all'art. 3, lett. </w:t>
      </w:r>
      <w:proofErr w:type="spellStart"/>
      <w:r w:rsidRPr="00577581">
        <w:t>vvvvv</w:t>
      </w:r>
      <w:proofErr w:type="spellEnd"/>
      <w:r w:rsidRPr="00577581">
        <w:t>), per l'ammodernamento tecnologico degli impianti di trattamento meccanico - biologico (STIR) dei rifiuti indifferenziati presenti sul territorio della Regione Campania per l'ambito territoriale dell'area metropolitana di Napoli. </w:t>
      </w:r>
      <w:r w:rsidRPr="00577581">
        <w:drawing>
          <wp:inline distT="0" distB="0" distL="0" distR="0" wp14:anchorId="5E19B1CF" wp14:editId="31F569B7">
            <wp:extent cx="152400" cy="152400"/>
            <wp:effectExtent l="0" t="0" r="0" b="0"/>
            <wp:docPr id="36" name="Immagine 36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F13AC" w14:textId="770FD256" w:rsidR="00577581" w:rsidRPr="00577581" w:rsidRDefault="00577581" w:rsidP="00577581">
      <w:r w:rsidRPr="00577581">
        <w:drawing>
          <wp:inline distT="0" distB="0" distL="0" distR="0" wp14:anchorId="1AC73602" wp14:editId="569A432C">
            <wp:extent cx="152400" cy="205740"/>
            <wp:effectExtent l="0" t="0" r="0" b="3810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676F9C1A" wp14:editId="566ED98F">
            <wp:extent cx="152400" cy="205740"/>
            <wp:effectExtent l="0" t="0" r="0" b="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3FC4862F" wp14:editId="2B203A52">
            <wp:extent cx="152400" cy="205740"/>
            <wp:effectExtent l="0" t="0" r="0" b="381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715C92C3" wp14:editId="19FB2CFF">
            <wp:extent cx="152400" cy="205740"/>
            <wp:effectExtent l="0" t="0" r="0" b="0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25F17" w14:textId="7C0CB09E" w:rsidR="00577581" w:rsidRPr="00577581" w:rsidRDefault="00577581" w:rsidP="00577581">
      <w:r w:rsidRPr="00577581">
        <w:t>Dipartimento 60 Uffici Speciali - D.G. 6 Grandi Opere - Decreto Dirigenziale n. 103 del 20.02.2023 - Decreto di revoca aggiudicazione in ottemperanza alla sentenza del TAR Campania n 7988/2022. </w:t>
      </w:r>
      <w:r w:rsidRPr="00577581">
        <w:drawing>
          <wp:inline distT="0" distB="0" distL="0" distR="0" wp14:anchorId="07772CF1" wp14:editId="54D4A00B">
            <wp:extent cx="152400" cy="152400"/>
            <wp:effectExtent l="0" t="0" r="0" b="0"/>
            <wp:docPr id="31" name="Immagine 31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2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6B246" w14:textId="5F230E8A" w:rsidR="00577581" w:rsidRPr="00577581" w:rsidRDefault="00577581" w:rsidP="00577581">
      <w:r w:rsidRPr="00577581">
        <w:drawing>
          <wp:inline distT="0" distB="0" distL="0" distR="0" wp14:anchorId="0203D4D3" wp14:editId="4EE26AAB">
            <wp:extent cx="152400" cy="205740"/>
            <wp:effectExtent l="0" t="0" r="0" b="381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680849C3" wp14:editId="5573F103">
            <wp:extent cx="152400" cy="205740"/>
            <wp:effectExtent l="0" t="0" r="0" b="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581">
        <w:t> </w:t>
      </w:r>
      <w:r w:rsidRPr="00577581">
        <w:drawing>
          <wp:inline distT="0" distB="0" distL="0" distR="0" wp14:anchorId="2102B701" wp14:editId="7ADEB7F4">
            <wp:extent cx="152400" cy="205740"/>
            <wp:effectExtent l="0" t="0" r="0" b="381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3E92B" w14:textId="77777777" w:rsidR="00332C0B" w:rsidRPr="00332C0B" w:rsidRDefault="00332C0B" w:rsidP="00332C0B">
      <w:r w:rsidRPr="00332C0B">
        <w:rPr>
          <w:i/>
          <w:iCs/>
        </w:rPr>
        <w:t>AMBIENTE, DIFESA DEL SUOLO ED ECOSISTEMA</w:t>
      </w:r>
    </w:p>
    <w:p w14:paraId="4D54F7A7" w14:textId="24033E44" w:rsidR="00332C0B" w:rsidRPr="00332C0B" w:rsidRDefault="00332C0B" w:rsidP="00332C0B">
      <w:r w:rsidRPr="00332C0B">
        <w:drawing>
          <wp:inline distT="0" distB="0" distL="0" distR="0" wp14:anchorId="5D58D89E" wp14:editId="477664BB">
            <wp:extent cx="152400" cy="205740"/>
            <wp:effectExtent l="0" t="0" r="0" b="3810"/>
            <wp:docPr id="90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347B1F88" wp14:editId="733B9476">
            <wp:extent cx="152400" cy="205740"/>
            <wp:effectExtent l="0" t="0" r="0" b="0"/>
            <wp:docPr id="89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72758117" wp14:editId="5FFFBF51">
            <wp:extent cx="152400" cy="205740"/>
            <wp:effectExtent l="0" t="0" r="0" b="3810"/>
            <wp:docPr id="88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20E643A5" wp14:editId="41699E11">
            <wp:extent cx="152400" cy="205740"/>
            <wp:effectExtent l="0" t="0" r="0" b="0"/>
            <wp:docPr id="87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DA420" w14:textId="266A55D3" w:rsidR="00332C0B" w:rsidRPr="00332C0B" w:rsidRDefault="00332C0B" w:rsidP="00332C0B">
      <w:r w:rsidRPr="00332C0B">
        <w:t>Dipartimento 50 GIUNTA REGIONALE DELLA CAMPANIA - D.G. 6 Direzione Generale per la difesa del suolo e l'ecosistema - Decreto Dirigenziale n. 103 del 21.02.2023 - PSC - FSC 2014/2020 DGR n. 580 del 8.11.2022 - Approvazione schema disciplinare regolante i rapporti tra il RUA e il Soggetto Attuatore. Soggetto Attuatore: Comune di San Giorgio La Molara (BN) - Intervento: "Messa in sicurezza dissesto idrogeologico in località Varco I lotto funzionale" - CUP: I53H19000820005 </w:t>
      </w:r>
      <w:r w:rsidRPr="00332C0B">
        <w:drawing>
          <wp:inline distT="0" distB="0" distL="0" distR="0" wp14:anchorId="3CBDE72F" wp14:editId="156A346F">
            <wp:extent cx="152400" cy="152400"/>
            <wp:effectExtent l="0" t="0" r="0" b="0"/>
            <wp:docPr id="86" name="Immagine 86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4-0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E2D06" w14:textId="7CD8DF68" w:rsidR="00332C0B" w:rsidRPr="00332C0B" w:rsidRDefault="00332C0B" w:rsidP="00332C0B">
      <w:r w:rsidRPr="00332C0B">
        <w:drawing>
          <wp:inline distT="0" distB="0" distL="0" distR="0" wp14:anchorId="5C5AD289" wp14:editId="45BCF391">
            <wp:extent cx="152400" cy="205740"/>
            <wp:effectExtent l="0" t="0" r="0" b="3810"/>
            <wp:docPr id="85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234BB128" wp14:editId="1DE8BDBE">
            <wp:extent cx="152400" cy="205740"/>
            <wp:effectExtent l="0" t="0" r="0" b="0"/>
            <wp:docPr id="84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29D807C6" wp14:editId="2A2A1F83">
            <wp:extent cx="152400" cy="205740"/>
            <wp:effectExtent l="0" t="0" r="0" b="3810"/>
            <wp:docPr id="83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5FAF1244" wp14:editId="4769AF67">
            <wp:extent cx="152400" cy="205740"/>
            <wp:effectExtent l="0" t="0" r="0" b="0"/>
            <wp:docPr id="82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5A5CA4A7" wp14:editId="387D9A1F">
            <wp:extent cx="152400" cy="205740"/>
            <wp:effectExtent l="0" t="0" r="0" b="3810"/>
            <wp:docPr id="81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2315F" w14:textId="7A94B895" w:rsidR="00332C0B" w:rsidRPr="00332C0B" w:rsidRDefault="00332C0B" w:rsidP="00332C0B">
      <w:r w:rsidRPr="00332C0B">
        <w:lastRenderedPageBreak/>
        <w:drawing>
          <wp:inline distT="0" distB="0" distL="0" distR="0" wp14:anchorId="2F256E5D" wp14:editId="5A4A9721">
            <wp:extent cx="152400" cy="152400"/>
            <wp:effectExtent l="0" t="0" r="0" b="0"/>
            <wp:docPr id="80" name="Immagine 8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4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 xml:space="preserve">Schema </w:t>
      </w:r>
      <w:proofErr w:type="spellStart"/>
      <w:r w:rsidRPr="00332C0B">
        <w:t>Disciplinare_All</w:t>
      </w:r>
      <w:proofErr w:type="spellEnd"/>
      <w:r w:rsidRPr="00332C0B">
        <w:t xml:space="preserve">. C_ Dichiarazione del </w:t>
      </w:r>
      <w:proofErr w:type="spellStart"/>
      <w:r w:rsidRPr="00332C0B">
        <w:t>progettista_ALLEGATO</w:t>
      </w:r>
      <w:proofErr w:type="spellEnd"/>
      <w:r w:rsidRPr="00332C0B">
        <w:t xml:space="preserve"> A3 </w:t>
      </w:r>
      <w:r w:rsidRPr="00332C0B">
        <w:drawing>
          <wp:inline distT="0" distB="0" distL="0" distR="0" wp14:anchorId="4A07BB81" wp14:editId="4B44C460">
            <wp:extent cx="152400" cy="152400"/>
            <wp:effectExtent l="0" t="0" r="0" b="0"/>
            <wp:docPr id="79" name="Immagine 79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4-0-0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CDC75" w14:textId="7810BACE" w:rsidR="00332C0B" w:rsidRPr="00332C0B" w:rsidRDefault="00332C0B" w:rsidP="00332C0B">
      <w:r w:rsidRPr="00332C0B">
        <w:drawing>
          <wp:inline distT="0" distB="0" distL="0" distR="0" wp14:anchorId="25B115E9" wp14:editId="55960A29">
            <wp:extent cx="152400" cy="205740"/>
            <wp:effectExtent l="0" t="0" r="0" b="3810"/>
            <wp:docPr id="78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15A26184" wp14:editId="0B53183A">
            <wp:extent cx="152400" cy="205740"/>
            <wp:effectExtent l="0" t="0" r="0" b="0"/>
            <wp:docPr id="77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1183BE93" wp14:editId="5906B751">
            <wp:extent cx="152400" cy="205740"/>
            <wp:effectExtent l="0" t="0" r="0" b="3810"/>
            <wp:docPr id="76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0632DB08" wp14:editId="6A60E943">
            <wp:extent cx="152400" cy="205740"/>
            <wp:effectExtent l="0" t="0" r="0" b="0"/>
            <wp:docPr id="75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68097C46" wp14:editId="2B0BD992">
            <wp:extent cx="152400" cy="205740"/>
            <wp:effectExtent l="0" t="0" r="0" b="0"/>
            <wp:docPr id="74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25143" w14:textId="1225842C" w:rsidR="00332C0B" w:rsidRPr="00332C0B" w:rsidRDefault="00332C0B" w:rsidP="00332C0B">
      <w:r w:rsidRPr="00332C0B">
        <w:drawing>
          <wp:inline distT="0" distB="0" distL="0" distR="0" wp14:anchorId="4EF17660" wp14:editId="25A6FC30">
            <wp:extent cx="152400" cy="152400"/>
            <wp:effectExtent l="0" t="0" r="0" b="0"/>
            <wp:docPr id="73" name="Immagine 7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4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 xml:space="preserve">Schema </w:t>
      </w:r>
      <w:proofErr w:type="spellStart"/>
      <w:r w:rsidRPr="00332C0B">
        <w:t>Disciplinare_All</w:t>
      </w:r>
      <w:proofErr w:type="spellEnd"/>
      <w:r w:rsidRPr="00332C0B">
        <w:t xml:space="preserve">. </w:t>
      </w:r>
      <w:proofErr w:type="spellStart"/>
      <w:r w:rsidRPr="00332C0B">
        <w:t>D_Comunicazione_ALLEGATO</w:t>
      </w:r>
      <w:proofErr w:type="spellEnd"/>
      <w:r w:rsidRPr="00332C0B">
        <w:t xml:space="preserve"> A4 </w:t>
      </w:r>
      <w:r w:rsidRPr="00332C0B">
        <w:drawing>
          <wp:inline distT="0" distB="0" distL="0" distR="0" wp14:anchorId="20571EC3" wp14:editId="455C7BEF">
            <wp:extent cx="152400" cy="152400"/>
            <wp:effectExtent l="0" t="0" r="0" b="0"/>
            <wp:docPr id="72" name="Immagine 72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4-0-1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16C08" w14:textId="77777777" w:rsidR="00332C0B" w:rsidRPr="00332C0B" w:rsidRDefault="00332C0B" w:rsidP="00332C0B">
      <w:r w:rsidRPr="00332C0B">
        <w:rPr>
          <w:i/>
          <w:iCs/>
        </w:rPr>
        <w:t>STRUTTURA DI MISSIONE PER LO SMALTIMENTO DEI RSB</w:t>
      </w:r>
    </w:p>
    <w:p w14:paraId="329A3F3B" w14:textId="3681CBB8" w:rsidR="00332C0B" w:rsidRPr="00332C0B" w:rsidRDefault="00332C0B" w:rsidP="00332C0B">
      <w:r w:rsidRPr="00332C0B">
        <w:drawing>
          <wp:inline distT="0" distB="0" distL="0" distR="0" wp14:anchorId="4043DBC5" wp14:editId="49BB6E43">
            <wp:extent cx="152400" cy="205740"/>
            <wp:effectExtent l="0" t="0" r="0" b="3810"/>
            <wp:docPr id="122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0652FC92" wp14:editId="41084493">
            <wp:extent cx="152400" cy="205740"/>
            <wp:effectExtent l="0" t="0" r="0" b="0"/>
            <wp:docPr id="121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38B02503" wp14:editId="1527581B">
            <wp:extent cx="152400" cy="205740"/>
            <wp:effectExtent l="0" t="0" r="0" b="0"/>
            <wp:docPr id="120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5888B1DD" wp14:editId="05CFDD1D">
            <wp:extent cx="152400" cy="205740"/>
            <wp:effectExtent l="0" t="0" r="0" b="3810"/>
            <wp:docPr id="119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897DE" w14:textId="12309B04" w:rsidR="00332C0B" w:rsidRPr="00332C0B" w:rsidRDefault="00332C0B" w:rsidP="00332C0B">
      <w:r w:rsidRPr="00332C0B">
        <w:t xml:space="preserve">Dipartimento 70 Strutture di Missione - Direzione Generale 5 Struttura di Missione per lo smaltimento dei RSB - Decreto Dirigenziale n. 7 del 21.02.2023 - Approvazione elenco operatori economici da invitare, ai sensi dell'art. 36 comma 2 lettere a) e b) del </w:t>
      </w:r>
      <w:proofErr w:type="spellStart"/>
      <w:r w:rsidRPr="00332C0B">
        <w:t>D.Lgs.</w:t>
      </w:r>
      <w:proofErr w:type="spellEnd"/>
      <w:r w:rsidRPr="00332C0B">
        <w:t xml:space="preserve"> 50/2016 e </w:t>
      </w:r>
      <w:proofErr w:type="spellStart"/>
      <w:r w:rsidRPr="00332C0B">
        <w:t>ss.mm.ii</w:t>
      </w:r>
      <w:proofErr w:type="spellEnd"/>
      <w:r w:rsidRPr="00332C0B">
        <w:t xml:space="preserve">., per l'affidamento dell'attività di verifica preventiva della progettazione degli impianti di trattamento e/o smaltimento dei rifiuti stoccati in balle, </w:t>
      </w:r>
      <w:proofErr w:type="spellStart"/>
      <w:r w:rsidRPr="00332C0B">
        <w:t>nonchè</w:t>
      </w:r>
      <w:proofErr w:type="spellEnd"/>
      <w:r w:rsidRPr="00332C0B">
        <w:t xml:space="preserve"> degli impianti di trattamento della frazione organica. </w:t>
      </w:r>
      <w:r w:rsidRPr="00332C0B">
        <w:drawing>
          <wp:inline distT="0" distB="0" distL="0" distR="0" wp14:anchorId="0F1C59F5" wp14:editId="73FB7E7E">
            <wp:extent cx="152400" cy="152400"/>
            <wp:effectExtent l="0" t="0" r="0" b="0"/>
            <wp:docPr id="118" name="Immagine 118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70CE5" w14:textId="5C9BA510" w:rsidR="00332C0B" w:rsidRPr="00332C0B" w:rsidRDefault="00332C0B" w:rsidP="00332C0B">
      <w:r w:rsidRPr="00332C0B">
        <w:drawing>
          <wp:inline distT="0" distB="0" distL="0" distR="0" wp14:anchorId="4DB3CA58" wp14:editId="36F12816">
            <wp:extent cx="152400" cy="205740"/>
            <wp:effectExtent l="0" t="0" r="0" b="3810"/>
            <wp:docPr id="117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0566709B" wp14:editId="72E43752">
            <wp:extent cx="152400" cy="205740"/>
            <wp:effectExtent l="0" t="0" r="0" b="0"/>
            <wp:docPr id="116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45FAAD98" wp14:editId="3895F08B">
            <wp:extent cx="152400" cy="205740"/>
            <wp:effectExtent l="0" t="0" r="0" b="0"/>
            <wp:docPr id="115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3CE27E67" wp14:editId="1D8AF623">
            <wp:extent cx="152400" cy="205740"/>
            <wp:effectExtent l="0" t="0" r="0" b="3810"/>
            <wp:docPr id="114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58181B9E" wp14:editId="53450A9E">
            <wp:extent cx="152400" cy="205740"/>
            <wp:effectExtent l="0" t="0" r="0" b="0"/>
            <wp:docPr id="113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68096" w14:textId="2D72FB4A" w:rsidR="00332C0B" w:rsidRPr="00332C0B" w:rsidRDefault="00332C0B" w:rsidP="00332C0B">
      <w:r w:rsidRPr="00332C0B">
        <w:drawing>
          <wp:inline distT="0" distB="0" distL="0" distR="0" wp14:anchorId="2FE87350" wp14:editId="749C5B99">
            <wp:extent cx="152400" cy="152400"/>
            <wp:effectExtent l="0" t="0" r="0" b="0"/>
            <wp:docPr id="112" name="Immagine 11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Allegato A </w:t>
      </w:r>
      <w:r w:rsidRPr="00332C0B">
        <w:drawing>
          <wp:inline distT="0" distB="0" distL="0" distR="0" wp14:anchorId="039C81A8" wp14:editId="60E90C9E">
            <wp:extent cx="152400" cy="152400"/>
            <wp:effectExtent l="0" t="0" r="0" b="0"/>
            <wp:docPr id="111" name="Immagine 111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0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FDAB4" w14:textId="1D8A95AE" w:rsidR="00332C0B" w:rsidRPr="00332C0B" w:rsidRDefault="00332C0B" w:rsidP="00332C0B">
      <w:r w:rsidRPr="00332C0B">
        <w:drawing>
          <wp:inline distT="0" distB="0" distL="0" distR="0" wp14:anchorId="2626C959" wp14:editId="37D5BB98">
            <wp:extent cx="152400" cy="205740"/>
            <wp:effectExtent l="0" t="0" r="0" b="3810"/>
            <wp:docPr id="110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39072177" wp14:editId="58D07D8A">
            <wp:extent cx="152400" cy="205740"/>
            <wp:effectExtent l="0" t="0" r="0" b="0"/>
            <wp:docPr id="109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619BACAB" wp14:editId="25E019A5">
            <wp:extent cx="152400" cy="205740"/>
            <wp:effectExtent l="0" t="0" r="0" b="0"/>
            <wp:docPr id="108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2C3BFF2E" wp14:editId="5D3205FC">
            <wp:extent cx="152400" cy="205740"/>
            <wp:effectExtent l="0" t="0" r="0" b="0"/>
            <wp:docPr id="107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5E790" w14:textId="5E0779FA" w:rsidR="00332C0B" w:rsidRPr="00332C0B" w:rsidRDefault="00332C0B" w:rsidP="00332C0B">
      <w:r w:rsidRPr="00332C0B">
        <w:t xml:space="preserve">Dipartimento 70 Strutture di Missione - Direzione Generale 5 Struttura di Missione per lo smaltimento dei RSB - Decreto Dirigenziale n. 8 del 21.02.2023 - Approvazione elenco operatori economici da invitare, ai sensi dell'art. 36 comma 2 lettere a) e b) del </w:t>
      </w:r>
      <w:proofErr w:type="spellStart"/>
      <w:r w:rsidRPr="00332C0B">
        <w:t>D.Lgs.</w:t>
      </w:r>
      <w:proofErr w:type="spellEnd"/>
      <w:r w:rsidRPr="00332C0B">
        <w:t xml:space="preserve"> 50/2016 e </w:t>
      </w:r>
      <w:proofErr w:type="spellStart"/>
      <w:r w:rsidRPr="00332C0B">
        <w:t>ss.mm.ii</w:t>
      </w:r>
      <w:proofErr w:type="spellEnd"/>
      <w:r w:rsidRPr="00332C0B">
        <w:t>., per l'affidamento di servizi di: Assistente al Direttore dei Lavori/Direttore di esecuzione del contratto, Direttore Lavori, Direttore esecuzione del contratto, Direttore Operativo, Ispettore di Cantiere, Coordinatore della sicurezza. </w:t>
      </w:r>
      <w:r w:rsidRPr="00332C0B">
        <w:drawing>
          <wp:inline distT="0" distB="0" distL="0" distR="0" wp14:anchorId="14B94023" wp14:editId="25A24A42">
            <wp:extent cx="152400" cy="152400"/>
            <wp:effectExtent l="0" t="0" r="0" b="0"/>
            <wp:docPr id="106" name="Immagine 106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1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12D52" w14:textId="6E6661B1" w:rsidR="00332C0B" w:rsidRPr="00332C0B" w:rsidRDefault="00332C0B" w:rsidP="00332C0B">
      <w:r w:rsidRPr="00332C0B">
        <w:drawing>
          <wp:inline distT="0" distB="0" distL="0" distR="0" wp14:anchorId="21DE2993" wp14:editId="05D24324">
            <wp:extent cx="152400" cy="205740"/>
            <wp:effectExtent l="0" t="0" r="0" b="3810"/>
            <wp:docPr id="105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62EDC258" wp14:editId="0C89926E">
            <wp:extent cx="152400" cy="205740"/>
            <wp:effectExtent l="0" t="0" r="0" b="0"/>
            <wp:docPr id="104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564590EB" wp14:editId="4D640BF1">
            <wp:extent cx="152400" cy="205740"/>
            <wp:effectExtent l="0" t="0" r="0" b="0"/>
            <wp:docPr id="103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45D5773D" wp14:editId="243A25CA">
            <wp:extent cx="152400" cy="205740"/>
            <wp:effectExtent l="0" t="0" r="0" b="0"/>
            <wp:docPr id="102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294C4045" wp14:editId="5D5A676E">
            <wp:extent cx="152400" cy="205740"/>
            <wp:effectExtent l="0" t="0" r="0" b="3810"/>
            <wp:docPr id="101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46A80" w14:textId="5CE43890" w:rsidR="00332C0B" w:rsidRPr="00332C0B" w:rsidRDefault="00332C0B" w:rsidP="00332C0B">
      <w:r w:rsidRPr="00332C0B">
        <w:drawing>
          <wp:inline distT="0" distB="0" distL="0" distR="0" wp14:anchorId="6D4A5A20" wp14:editId="13707925">
            <wp:extent cx="152400" cy="152400"/>
            <wp:effectExtent l="0" t="0" r="0" b="0"/>
            <wp:docPr id="100" name="Immagine 10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Allegato A </w:t>
      </w:r>
      <w:r w:rsidRPr="00332C0B">
        <w:drawing>
          <wp:inline distT="0" distB="0" distL="0" distR="0" wp14:anchorId="58706D44" wp14:editId="6AB3E340">
            <wp:extent cx="152400" cy="152400"/>
            <wp:effectExtent l="0" t="0" r="0" b="0"/>
            <wp:docPr id="99" name="Immagine 99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1-0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67477" w14:textId="2DDDB0FA" w:rsidR="00332C0B" w:rsidRPr="00332C0B" w:rsidRDefault="00332C0B" w:rsidP="00332C0B">
      <w:r w:rsidRPr="00332C0B">
        <w:drawing>
          <wp:inline distT="0" distB="0" distL="0" distR="0" wp14:anchorId="6C1CBC6A" wp14:editId="527D5975">
            <wp:extent cx="152400" cy="205740"/>
            <wp:effectExtent l="0" t="0" r="0" b="3810"/>
            <wp:docPr id="98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2575323C" wp14:editId="08C723F5">
            <wp:extent cx="152400" cy="205740"/>
            <wp:effectExtent l="0" t="0" r="0" b="0"/>
            <wp:docPr id="97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1C14E7DD" wp14:editId="7B4525F5">
            <wp:extent cx="152400" cy="205740"/>
            <wp:effectExtent l="0" t="0" r="0" b="0"/>
            <wp:docPr id="96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690FC85F" wp14:editId="5F4AFA9B">
            <wp:extent cx="152400" cy="205740"/>
            <wp:effectExtent l="0" t="0" r="0" b="0"/>
            <wp:docPr id="95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1D86E278" wp14:editId="72D2B207">
            <wp:extent cx="152400" cy="205740"/>
            <wp:effectExtent l="0" t="0" r="0" b="0"/>
            <wp:docPr id="94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EA30B" w14:textId="70893CFE" w:rsidR="00332C0B" w:rsidRPr="00332C0B" w:rsidRDefault="00332C0B" w:rsidP="00332C0B">
      <w:r w:rsidRPr="00332C0B">
        <w:drawing>
          <wp:inline distT="0" distB="0" distL="0" distR="0" wp14:anchorId="5AAAD608" wp14:editId="323D30E3">
            <wp:extent cx="152400" cy="152400"/>
            <wp:effectExtent l="0" t="0" r="0" b="0"/>
            <wp:docPr id="93" name="Immagine 9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1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Allegato B </w:t>
      </w:r>
      <w:r w:rsidRPr="00332C0B">
        <w:drawing>
          <wp:inline distT="0" distB="0" distL="0" distR="0" wp14:anchorId="66E1D2D6" wp14:editId="501C9C18">
            <wp:extent cx="152400" cy="152400"/>
            <wp:effectExtent l="0" t="0" r="0" b="0"/>
            <wp:docPr id="92" name="Immagine 92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1-1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19E1B" w14:textId="214EE1BD" w:rsidR="00332C0B" w:rsidRPr="00332C0B" w:rsidRDefault="00332C0B" w:rsidP="00332C0B">
      <w:r w:rsidRPr="00332C0B">
        <w:drawing>
          <wp:inline distT="0" distB="0" distL="0" distR="0" wp14:anchorId="00624518" wp14:editId="4FE50DCA">
            <wp:extent cx="152400" cy="205740"/>
            <wp:effectExtent l="0" t="0" r="0" b="3810"/>
            <wp:docPr id="91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58718" w14:textId="77777777" w:rsidR="00332C0B" w:rsidRPr="00332C0B" w:rsidRDefault="00332C0B" w:rsidP="00332C0B">
      <w:r w:rsidRPr="00332C0B">
        <w:rPr>
          <w:b/>
          <w:bCs/>
          <w:i/>
          <w:iCs/>
        </w:rPr>
        <w:t>BANDI DI GARA</w:t>
      </w:r>
    </w:p>
    <w:p w14:paraId="01EC5C85" w14:textId="7269F1B3" w:rsidR="00332C0B" w:rsidRPr="00332C0B" w:rsidRDefault="00332C0B" w:rsidP="00332C0B">
      <w:r w:rsidRPr="00332C0B">
        <w:drawing>
          <wp:inline distT="0" distB="0" distL="0" distR="0" wp14:anchorId="53854FF5" wp14:editId="76F364AB">
            <wp:extent cx="152400" cy="205740"/>
            <wp:effectExtent l="0" t="0" r="0" b="0"/>
            <wp:docPr id="129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3C595377" wp14:editId="45D75E51">
            <wp:extent cx="152400" cy="205740"/>
            <wp:effectExtent l="0" t="0" r="0" b="3810"/>
            <wp:docPr id="128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49E3DC23" wp14:editId="5D60103A">
            <wp:extent cx="152400" cy="205740"/>
            <wp:effectExtent l="0" t="0" r="0" b="3810"/>
            <wp:docPr id="127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601A7" w14:textId="31EA1F07" w:rsidR="00332C0B" w:rsidRPr="00332C0B" w:rsidRDefault="00332C0B" w:rsidP="00332C0B">
      <w:r w:rsidRPr="00332C0B">
        <w:t>COMUNE DI FORIO (NA) - Bando di gara - Lavori di riqualificazione piazzale Cristoforo Colombo, Via G. Genovino </w:t>
      </w:r>
      <w:r w:rsidRPr="00332C0B">
        <w:drawing>
          <wp:inline distT="0" distB="0" distL="0" distR="0" wp14:anchorId="458117BC" wp14:editId="0666D445">
            <wp:extent cx="152400" cy="152400"/>
            <wp:effectExtent l="0" t="0" r="0" b="0"/>
            <wp:docPr id="126" name="Immagine 126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0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A4B5E" w14:textId="2ECE917A" w:rsidR="00332C0B" w:rsidRPr="00332C0B" w:rsidRDefault="00332C0B" w:rsidP="00332C0B">
      <w:r w:rsidRPr="00332C0B">
        <w:drawing>
          <wp:inline distT="0" distB="0" distL="0" distR="0" wp14:anchorId="04786C28" wp14:editId="27F9A228">
            <wp:extent cx="152400" cy="205740"/>
            <wp:effectExtent l="0" t="0" r="0" b="0"/>
            <wp:docPr id="125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1AD9DA61" wp14:editId="31546675">
            <wp:extent cx="152400" cy="205740"/>
            <wp:effectExtent l="0" t="0" r="0" b="3810"/>
            <wp:docPr id="124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329B7648" wp14:editId="7B8C791F">
            <wp:extent cx="152400" cy="205740"/>
            <wp:effectExtent l="0" t="0" r="0" b="3810"/>
            <wp:docPr id="123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991C7" w14:textId="35DB2CBC" w:rsidR="00332C0B" w:rsidRPr="00332C0B" w:rsidRDefault="00332C0B" w:rsidP="00332C0B">
      <w:r w:rsidRPr="00332C0B">
        <w:br/>
        <w:t xml:space="preserve">CENTRALE UNICA DI COMMITTENZA VALLE DELL'IRNO per conto del Comune di Fisciano (SA) - </w:t>
      </w:r>
      <w:r w:rsidRPr="00332C0B">
        <w:lastRenderedPageBreak/>
        <w:t xml:space="preserve">Bando di Gara - Procedura aperta per l'intervento di "Realizzazione nuova infrastruttura da destinare ad asilo nido alla via </w:t>
      </w:r>
      <w:proofErr w:type="spellStart"/>
      <w:r w:rsidRPr="00332C0B">
        <w:t>Starza</w:t>
      </w:r>
      <w:proofErr w:type="spellEnd"/>
      <w:r w:rsidRPr="00332C0B">
        <w:t xml:space="preserve"> della frazione Lancusi". </w:t>
      </w:r>
      <w:r w:rsidRPr="00332C0B">
        <w:drawing>
          <wp:inline distT="0" distB="0" distL="0" distR="0" wp14:anchorId="7E15123E" wp14:editId="5997F692">
            <wp:extent cx="152400" cy="152400"/>
            <wp:effectExtent l="0" t="0" r="0" b="0"/>
            <wp:docPr id="138" name="Immagine 138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3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A4295" w14:textId="0CB9DD05" w:rsidR="00332C0B" w:rsidRPr="00332C0B" w:rsidRDefault="00332C0B" w:rsidP="00332C0B">
      <w:r w:rsidRPr="00332C0B">
        <w:drawing>
          <wp:inline distT="0" distB="0" distL="0" distR="0" wp14:anchorId="0969C84B" wp14:editId="007467AC">
            <wp:extent cx="152400" cy="205740"/>
            <wp:effectExtent l="0" t="0" r="0" b="0"/>
            <wp:docPr id="137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3A358AC9" wp14:editId="70356CC9">
            <wp:extent cx="152400" cy="205740"/>
            <wp:effectExtent l="0" t="0" r="0" b="3810"/>
            <wp:docPr id="136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331A1AEF" wp14:editId="18E4978F">
            <wp:extent cx="152400" cy="205740"/>
            <wp:effectExtent l="0" t="0" r="0" b="3810"/>
            <wp:docPr id="135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905F4" w14:textId="014FB5DD" w:rsidR="00332C0B" w:rsidRPr="00332C0B" w:rsidRDefault="00332C0B" w:rsidP="00332C0B">
      <w:r w:rsidRPr="00332C0B">
        <w:t>COMUNE DI MORRA DE SANCTIS (AV) - Bando di Gara - Lavori di adeguamento normativo ed efficientamento energetico della pubblica illuminazione del Comune di Morra De Sanctis. </w:t>
      </w:r>
      <w:r w:rsidRPr="00332C0B">
        <w:drawing>
          <wp:inline distT="0" distB="0" distL="0" distR="0" wp14:anchorId="0B881B78" wp14:editId="49349548">
            <wp:extent cx="152400" cy="152400"/>
            <wp:effectExtent l="0" t="0" r="0" b="0"/>
            <wp:docPr id="134" name="Immagine 134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4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6217A" w14:textId="10F889AB" w:rsidR="00332C0B" w:rsidRPr="00332C0B" w:rsidRDefault="00332C0B" w:rsidP="00332C0B">
      <w:r w:rsidRPr="00332C0B">
        <w:drawing>
          <wp:inline distT="0" distB="0" distL="0" distR="0" wp14:anchorId="7F92797F" wp14:editId="440F107E">
            <wp:extent cx="152400" cy="205740"/>
            <wp:effectExtent l="0" t="0" r="0" b="0"/>
            <wp:docPr id="133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314BF21A" wp14:editId="029205D2">
            <wp:extent cx="152400" cy="205740"/>
            <wp:effectExtent l="0" t="0" r="0" b="3810"/>
            <wp:docPr id="132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499397C0" wp14:editId="7FA24D92">
            <wp:extent cx="152400" cy="205740"/>
            <wp:effectExtent l="0" t="0" r="0" b="3810"/>
            <wp:docPr id="131" name="Immagin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F3C3B" w14:textId="4BA1F224" w:rsidR="00332C0B" w:rsidRPr="00332C0B" w:rsidRDefault="00332C0B" w:rsidP="00332C0B">
      <w:r w:rsidRPr="00332C0B">
        <w:t xml:space="preserve">COMUNE DI NAPOLI - Bando di Gara - Progettazione esecutiva e realizzazione dei lavori di revisione generale ventennale della funicolare di Chiaia (D.M. 395/2015 - ex D.M. 23/85) - </w:t>
      </w:r>
      <w:proofErr w:type="spellStart"/>
      <w:r w:rsidRPr="00332C0B">
        <w:t>cat</w:t>
      </w:r>
      <w:proofErr w:type="spellEnd"/>
      <w:r w:rsidRPr="00332C0B">
        <w:t xml:space="preserve">. prevalente OS-31, class. V, </w:t>
      </w:r>
      <w:proofErr w:type="spellStart"/>
      <w:r w:rsidRPr="00332C0B">
        <w:t>cat</w:t>
      </w:r>
      <w:proofErr w:type="spellEnd"/>
      <w:r w:rsidRPr="00332C0B">
        <w:t xml:space="preserve">. </w:t>
      </w:r>
      <w:proofErr w:type="spellStart"/>
      <w:r w:rsidRPr="00332C0B">
        <w:t>Scorporbile</w:t>
      </w:r>
      <w:proofErr w:type="spellEnd"/>
      <w:r w:rsidRPr="00332C0B">
        <w:t xml:space="preserve"> OG-3, class. IV - </w:t>
      </w:r>
      <w:r w:rsidRPr="00332C0B">
        <w:drawing>
          <wp:inline distT="0" distB="0" distL="0" distR="0" wp14:anchorId="3E318574" wp14:editId="6DD97D1F">
            <wp:extent cx="152400" cy="152400"/>
            <wp:effectExtent l="0" t="0" r="0" b="0"/>
            <wp:docPr id="130" name="Immagine 130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5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892CB" w14:textId="77777777" w:rsidR="00332C0B" w:rsidRPr="00332C0B" w:rsidRDefault="00332C0B" w:rsidP="00332C0B">
      <w:r w:rsidRPr="00332C0B">
        <w:rPr>
          <w:b/>
          <w:bCs/>
          <w:i/>
          <w:iCs/>
        </w:rPr>
        <w:t>ESITI DI GARA</w:t>
      </w:r>
    </w:p>
    <w:p w14:paraId="6AA46024" w14:textId="6C918E3A" w:rsidR="00332C0B" w:rsidRPr="00332C0B" w:rsidRDefault="00332C0B" w:rsidP="00332C0B">
      <w:r w:rsidRPr="00332C0B">
        <w:drawing>
          <wp:inline distT="0" distB="0" distL="0" distR="0" wp14:anchorId="5EE975FE" wp14:editId="182F6064">
            <wp:extent cx="152400" cy="205740"/>
            <wp:effectExtent l="0" t="0" r="0" b="0"/>
            <wp:docPr id="149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3D60844A" wp14:editId="6897F6F6">
            <wp:extent cx="152400" cy="205740"/>
            <wp:effectExtent l="0" t="0" r="0" b="3810"/>
            <wp:docPr id="148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3ABFDDC1" wp14:editId="72471660">
            <wp:extent cx="152400" cy="205740"/>
            <wp:effectExtent l="0" t="0" r="0" b="3810"/>
            <wp:docPr id="147" name="Im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94295" w14:textId="43D19026" w:rsidR="00332C0B" w:rsidRPr="00332C0B" w:rsidRDefault="00332C0B" w:rsidP="00332C0B">
      <w:r w:rsidRPr="00332C0B">
        <w:t>COMUNE DI VITULANO (BN) - Esito di Gara - Lavori per la realizzazione della rete fognaria ed impianto di depurazione alla Località S. Stefano per il superamento dell'Infrazione N° 2014/2059 Direttiva 1991/271/CEE. </w:t>
      </w:r>
      <w:r w:rsidRPr="00332C0B">
        <w:drawing>
          <wp:inline distT="0" distB="0" distL="0" distR="0" wp14:anchorId="6DAB0AE7" wp14:editId="1FB37D10">
            <wp:extent cx="152400" cy="152400"/>
            <wp:effectExtent l="0" t="0" r="0" b="0"/>
            <wp:docPr id="146" name="Immagine 146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0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C317B" w14:textId="37B26148" w:rsidR="00332C0B" w:rsidRPr="00332C0B" w:rsidRDefault="00332C0B" w:rsidP="00332C0B">
      <w:r w:rsidRPr="00332C0B">
        <w:drawing>
          <wp:inline distT="0" distB="0" distL="0" distR="0" wp14:anchorId="55CE3F4C" wp14:editId="560FD02E">
            <wp:extent cx="152400" cy="205740"/>
            <wp:effectExtent l="0" t="0" r="0" b="0"/>
            <wp:docPr id="145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645F185B" wp14:editId="06183D91">
            <wp:extent cx="152400" cy="205740"/>
            <wp:effectExtent l="0" t="0" r="0" b="3810"/>
            <wp:docPr id="144" name="Immagin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2F363B6B" wp14:editId="272BD725">
            <wp:extent cx="152400" cy="205740"/>
            <wp:effectExtent l="0" t="0" r="0" b="3810"/>
            <wp:docPr id="143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33657" w14:textId="5E307273" w:rsidR="00332C0B" w:rsidRPr="00332C0B" w:rsidRDefault="00332C0B" w:rsidP="00332C0B">
      <w:proofErr w:type="spellStart"/>
      <w:r w:rsidRPr="00332C0B">
        <w:t>ACaMIR</w:t>
      </w:r>
      <w:proofErr w:type="spellEnd"/>
      <w:r w:rsidRPr="00332C0B">
        <w:t xml:space="preserve"> - AGENZIA CAMPANA MOBILITÀ, INFRASTRUTTURE E RETI - Avviso di Aggiudicazione - Procedura aperta, sopra soglia comunitaria, per l'affidamento congiunto, con il criterio dell'offerta economicamente più vantaggiosa, individuata sulla base del miglior rapporto qualità/prezzo, della progettazione esecutiva e dell'esecuzione dell'intervento "Lavori di costruzione della strada fondovalle Tammaro - Santa Croce Del Sannio - Castelpagano - Colle Sannita" tratto intermedio di collegamento "Castelpagano - Santa Croce Del Sannio" 1° lotto funzionale/2° stralcio. </w:t>
      </w:r>
      <w:r w:rsidRPr="00332C0B">
        <w:drawing>
          <wp:inline distT="0" distB="0" distL="0" distR="0" wp14:anchorId="4E9241FA" wp14:editId="7F32E2B7">
            <wp:extent cx="152400" cy="152400"/>
            <wp:effectExtent l="0" t="0" r="0" b="0"/>
            <wp:docPr id="142" name="Immagine 142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1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88EB5" w14:textId="4FD3DCFA" w:rsidR="00332C0B" w:rsidRPr="00332C0B" w:rsidRDefault="00332C0B" w:rsidP="00332C0B">
      <w:r w:rsidRPr="00332C0B">
        <w:drawing>
          <wp:inline distT="0" distB="0" distL="0" distR="0" wp14:anchorId="5BF9DFF2" wp14:editId="1A913611">
            <wp:extent cx="152400" cy="205740"/>
            <wp:effectExtent l="0" t="0" r="0" b="0"/>
            <wp:docPr id="141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1C1135BC" wp14:editId="270718BD">
            <wp:extent cx="152400" cy="205740"/>
            <wp:effectExtent l="0" t="0" r="0" b="3810"/>
            <wp:docPr id="140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0B">
        <w:t> </w:t>
      </w:r>
      <w:r w:rsidRPr="00332C0B">
        <w:drawing>
          <wp:inline distT="0" distB="0" distL="0" distR="0" wp14:anchorId="5B473993" wp14:editId="7FE582D1">
            <wp:extent cx="152400" cy="205740"/>
            <wp:effectExtent l="0" t="0" r="0" b="0"/>
            <wp:docPr id="139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2B3ED" w14:textId="77777777" w:rsidR="00C24349" w:rsidRDefault="00C24349"/>
    <w:sectPr w:rsidR="00C24349" w:rsidSect="00332C0B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81"/>
    <w:rsid w:val="00332C0B"/>
    <w:rsid w:val="00577581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B453"/>
  <w15:chartTrackingRefBased/>
  <w15:docId w15:val="{40C2CE55-7709-48BC-A726-5F46C39D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332C0B"/>
    <w:pPr>
      <w:spacing w:after="0" w:line="240" w:lineRule="auto"/>
    </w:pPr>
    <w:rPr>
      <w:rFonts w:asciiTheme="minorHAnsi" w:eastAsiaTheme="minorEastAsia" w:hAnsiTheme="minorHAnsi"/>
      <w:sz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32C0B"/>
    <w:rPr>
      <w:rFonts w:asciiTheme="minorHAnsi" w:eastAsiaTheme="minorEastAsia" w:hAnsiTheme="minorHAnsi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5212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6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8898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6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4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870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065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539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3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8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7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625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644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44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642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0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195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2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8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1440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3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2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8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5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82718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89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4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50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761981">
                                                  <w:marLeft w:val="1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31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9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671185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01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82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32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008941">
                                                  <w:marLeft w:val="1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80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03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11960">
                                                  <w:marLeft w:val="1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1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2069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2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22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5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255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3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5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448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7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2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493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87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7707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71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65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5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8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5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5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7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0524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6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3203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18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2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83502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urc.regione.campania.it/eBurcWeb/directServlet?DOCUMENT_ID=137021&amp;ATTACH_ID=205629" TargetMode="External"/><Relationship Id="rId18" Type="http://schemas.openxmlformats.org/officeDocument/2006/relationships/hyperlink" Target="http://burc.regione.campania.it/eBurcWeb/directServlet?DOCUMENT_ID=137022&amp;ATTACH_ID=205630" TargetMode="External"/><Relationship Id="rId26" Type="http://schemas.openxmlformats.org/officeDocument/2006/relationships/hyperlink" Target="http://burc.regione.campania.it/eBurcWeb/directServlet?DOCUMENT_ID=137019&amp;ATTACH_ID=205623" TargetMode="External"/><Relationship Id="rId21" Type="http://schemas.openxmlformats.org/officeDocument/2006/relationships/hyperlink" Target="http://burc.regione.campania.it/eBurcWeb/directServlet?DOCUMENT_ID=137085&amp;ATTACH_ID=205727" TargetMode="External"/><Relationship Id="rId34" Type="http://schemas.openxmlformats.org/officeDocument/2006/relationships/hyperlink" Target="http://burc.regione.campania.it/eBurcWeb/directServlet?DOCUMENT_ID=137044&amp;ATTACH_ID=205665" TargetMode="External"/><Relationship Id="rId7" Type="http://schemas.openxmlformats.org/officeDocument/2006/relationships/image" Target="media/image4.gif"/><Relationship Id="rId12" Type="http://schemas.openxmlformats.org/officeDocument/2006/relationships/hyperlink" Target="http://burc.regione.campania.it/eBurcWeb/directServlet?DOCUMENT_ID=137021&amp;ATTACH_ID=205628" TargetMode="External"/><Relationship Id="rId17" Type="http://schemas.openxmlformats.org/officeDocument/2006/relationships/hyperlink" Target="http://burc.regione.campania.it/eBurcWeb/directServlet?DOCUMENT_ID=137024&amp;ATTACH_ID=205634" TargetMode="External"/><Relationship Id="rId25" Type="http://schemas.openxmlformats.org/officeDocument/2006/relationships/hyperlink" Target="http://burc.regione.campania.it/eBurcWeb/directServlet?DOCUMENT_ID=137019&amp;ATTACH_ID=205622" TargetMode="External"/><Relationship Id="rId33" Type="http://schemas.openxmlformats.org/officeDocument/2006/relationships/hyperlink" Target="http://burc.regione.campania.it/eBurcWeb/directServlet?DOCUMENT_ID=137057&amp;ATTACH_ID=2056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urc.regione.campania.it/eBurcWeb/directServlet?DOCUMENT_ID=137024&amp;ATTACH_ID=205633" TargetMode="External"/><Relationship Id="rId20" Type="http://schemas.openxmlformats.org/officeDocument/2006/relationships/hyperlink" Target="http://burc.regione.campania.it/eBurcWeb/directServlet?DOCUMENT_ID=137086&amp;ATTACH_ID=205728" TargetMode="External"/><Relationship Id="rId29" Type="http://schemas.openxmlformats.org/officeDocument/2006/relationships/hyperlink" Target="http://burc.regione.campania.it/eBurcWeb/directServlet?DOCUMENT_ID=137028&amp;ATTACH_ID=205645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6.png"/><Relationship Id="rId24" Type="http://schemas.openxmlformats.org/officeDocument/2006/relationships/hyperlink" Target="http://burc.regione.campania.it/eBurcWeb/directServlet?DOCUMENT_ID=137020&amp;ATTACH_ID=205626" TargetMode="External"/><Relationship Id="rId32" Type="http://schemas.openxmlformats.org/officeDocument/2006/relationships/hyperlink" Target="http://burc.regione.campania.it/eBurcWeb/directServlet?DOCUMENT_ID=137056&amp;ATTACH_ID=205685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hyperlink" Target="http://burc.regione.campania.it/eBurcWeb/directServlet?DOCUMENT_ID=137091&amp;ATTACH_ID=205734" TargetMode="External"/><Relationship Id="rId23" Type="http://schemas.openxmlformats.org/officeDocument/2006/relationships/hyperlink" Target="http://burc.regione.campania.it/eBurcWeb/directServlet?DOCUMENT_ID=137020&amp;ATTACH_ID=205625" TargetMode="External"/><Relationship Id="rId28" Type="http://schemas.openxmlformats.org/officeDocument/2006/relationships/hyperlink" Target="http://burc.regione.campania.it/eBurcWeb/directServlet?DOCUMENT_ID=137028&amp;ATTACH_ID=20564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burc.regione.campania.it/eBurcWeb/directServlet?DOCUMENT_ID=137021&amp;ATTACH_ID=205627" TargetMode="External"/><Relationship Id="rId19" Type="http://schemas.openxmlformats.org/officeDocument/2006/relationships/hyperlink" Target="http://burc.regione.campania.it/eBurcWeb/directServlet?DOCUMENT_ID=137002&amp;ATTACH_ID=205597" TargetMode="External"/><Relationship Id="rId31" Type="http://schemas.openxmlformats.org/officeDocument/2006/relationships/hyperlink" Target="http://burc.regione.campania.it/eBurcWeb/directServlet?DOCUMENT_ID=137059&amp;ATTACH_ID=205688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7.gif"/><Relationship Id="rId22" Type="http://schemas.openxmlformats.org/officeDocument/2006/relationships/hyperlink" Target="http://burc.regione.campania.it/eBurcWeb/directServlet?DOCUMENT_ID=137020&amp;ATTACH_ID=205624" TargetMode="External"/><Relationship Id="rId27" Type="http://schemas.openxmlformats.org/officeDocument/2006/relationships/hyperlink" Target="http://burc.regione.campania.it/eBurcWeb/directServlet?DOCUMENT_ID=137028&amp;ATTACH_ID=205643" TargetMode="External"/><Relationship Id="rId30" Type="http://schemas.openxmlformats.org/officeDocument/2006/relationships/hyperlink" Target="http://burc.regione.campania.it/eBurcWeb/directServlet?DOCUMENT_ID=137095&amp;ATTACH_ID=205743" TargetMode="External"/><Relationship Id="rId35" Type="http://schemas.openxmlformats.org/officeDocument/2006/relationships/hyperlink" Target="http://burc.regione.campania.it/eBurcWeb/directServlet?DOCUMENT_ID=137045&amp;ATTACH_ID=205666" TargetMode="External"/><Relationship Id="rId8" Type="http://schemas.openxmlformats.org/officeDocument/2006/relationships/hyperlink" Target="http://burc.regione.campania.it/eBurcWeb/directServlet?DOCUMENT_ID=137050&amp;ATTACH_ID=20567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16</dc:title>
  <dc:subject>27 febbraio 2023</dc:subject>
  <dc:creator>ANCE CAMPANIA</dc:creator>
  <cp:keywords/>
  <dc:description/>
  <cp:lastModifiedBy>ANCE CAMPANIA</cp:lastModifiedBy>
  <cp:revision>1</cp:revision>
  <dcterms:created xsi:type="dcterms:W3CDTF">2023-02-28T08:21:00Z</dcterms:created>
  <dcterms:modified xsi:type="dcterms:W3CDTF">2023-02-28T08:49:00Z</dcterms:modified>
</cp:coreProperties>
</file>