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54424302"/>
        <w:docPartObj>
          <w:docPartGallery w:val="Cover Pages"/>
          <w:docPartUnique/>
        </w:docPartObj>
      </w:sdtPr>
      <w:sdtContent>
        <w:p w:rsidR="003D6D47" w:rsidRDefault="003D6D4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3D6D4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6D47" w:rsidRDefault="003D6D47" w:rsidP="003D6D47">
                <w:pPr>
                  <w:pStyle w:val="Nessunaspaziatura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3D6D4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o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D6D47" w:rsidRDefault="003D6D47" w:rsidP="003D6D47">
                    <w:pPr>
                      <w:pStyle w:val="Nessunaspaziatur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Aggiudicazioni di lavori p</w:t>
                    </w:r>
                    <w:r w:rsidR="00736FD9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u</w:t>
                    </w:r>
                    <w:r w:rsidR="00103D26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bblici in p</w:t>
                    </w:r>
                    <w:r w:rsidR="00250D72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rovincia di Napoli</w:t>
                    </w: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 xml:space="preserve"> superiori a 150mila euro</w:t>
                    </w:r>
                  </w:p>
                </w:sdtContent>
              </w:sdt>
            </w:tc>
          </w:tr>
          <w:tr w:rsidR="003D6D47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ttotito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6D47" w:rsidRDefault="005E73E9" w:rsidP="004B047C">
                    <w:pPr>
                      <w:pStyle w:val="Nessunaspaziatura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Dal 17 febbraio</w:t>
                    </w:r>
                    <w:r w:rsidR="00D95620"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al 17</w:t>
                    </w: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</w:t>
                    </w:r>
                    <w:r w:rsidR="004B047C">
                      <w:rPr>
                        <w:color w:val="2E74B5" w:themeColor="accent1" w:themeShade="BF"/>
                        <w:sz w:val="24"/>
                        <w:szCs w:val="24"/>
                      </w:rPr>
                      <w:t>aprile</w:t>
                    </w:r>
                    <w:r w:rsidR="003D6D47"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2016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3D6D47" w:rsidTr="003D6D47">
            <w:tc>
              <w:tcPr>
                <w:tcW w:w="74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Autore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3D6D47" w:rsidRDefault="003D6D47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color w:val="5B9BD5" w:themeColor="accent1"/>
                        <w:sz w:val="28"/>
                        <w:szCs w:val="28"/>
                      </w:rPr>
                      <w:t>ds</w:t>
                    </w:r>
                    <w:proofErr w:type="spellEnd"/>
                    <w:proofErr w:type="gramEnd"/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4-17T00:00:00Z"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Content>
                  <w:p w:rsidR="003D6D47" w:rsidRDefault="004B047C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17/04</w:t>
                    </w:r>
                    <w:r w:rsidR="003D6D47">
                      <w:rPr>
                        <w:color w:val="5B9BD5" w:themeColor="accent1"/>
                        <w:sz w:val="28"/>
                        <w:szCs w:val="28"/>
                      </w:rPr>
                      <w:t>/2016</w:t>
                    </w:r>
                  </w:p>
                </w:sdtContent>
              </w:sdt>
              <w:p w:rsidR="003D6D47" w:rsidRDefault="003D6D47">
                <w:pPr>
                  <w:pStyle w:val="Nessunaspaziatura"/>
                  <w:rPr>
                    <w:color w:val="5B9BD5" w:themeColor="accent1"/>
                  </w:rPr>
                </w:pPr>
              </w:p>
            </w:tc>
          </w:tr>
        </w:tbl>
        <w:p w:rsidR="003D6D47" w:rsidRDefault="003D6D47">
          <w:r w:rsidRPr="003D6D47">
            <w:rPr>
              <w:noProof/>
              <w:lang w:eastAsia="it-IT"/>
            </w:rPr>
            <w:drawing>
              <wp:inline distT="0" distB="0" distL="0" distR="0" wp14:anchorId="744AF06C" wp14:editId="79F65698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29B3" w:rsidRPr="00145673" w:rsidRDefault="00D95620" w:rsidP="00145673">
          <w:r>
            <w:rPr>
              <w:color w:val="2E74B5" w:themeColor="accent1" w:themeShade="BF"/>
              <w:sz w:val="36"/>
            </w:rPr>
            <w:t>n.</w:t>
          </w:r>
          <w:r w:rsidR="001045C0">
            <w:rPr>
              <w:color w:val="2E74B5" w:themeColor="accent1" w:themeShade="BF"/>
              <w:sz w:val="36"/>
            </w:rPr>
            <w:t>2</w:t>
          </w:r>
          <w:r w:rsidR="003D6D47" w:rsidRPr="003D6D47">
            <w:rPr>
              <w:color w:val="2E74B5" w:themeColor="accent1" w:themeShade="BF"/>
              <w:sz w:val="36"/>
            </w:rPr>
            <w:t>/4</w:t>
          </w:r>
          <w:r w:rsidR="003D6D47">
            <w:br w:type="page"/>
          </w:r>
        </w:p>
      </w:sdtContent>
    </w:sdt>
    <w:p w:rsidR="00AB1EF6" w:rsidRDefault="00AB1EF6" w:rsidP="00061A79">
      <w:pPr>
        <w:pStyle w:val="Titolo2"/>
        <w:shd w:val="clear" w:color="auto" w:fill="FFFFFF"/>
        <w:spacing w:before="0"/>
      </w:pPr>
    </w:p>
    <w:p w:rsidR="00AB1EF6" w:rsidRPr="00DE48FF" w:rsidRDefault="006D29B3" w:rsidP="00145673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6D29B3">
        <w:t>Codice esito: </w:t>
      </w:r>
      <w:r w:rsidR="007B6335" w:rsidRPr="007B6335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111852E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29B3" w:rsidTr="00774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6D29B3" w:rsidRPr="006D29B3" w:rsidRDefault="006D29B3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B0471D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7B633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PROVVEDITORATO REG.LE OO.PP. CAMPANIA</w:t>
            </w:r>
          </w:p>
        </w:tc>
      </w:tr>
      <w:tr w:rsidR="006D29B3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6D29B3" w:rsidRPr="006D29B3" w:rsidRDefault="006D29B3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167781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781">
              <w:t>Affidamento dei Lavori di comp</w:t>
            </w:r>
            <w:r>
              <w:t>letamento del campo di calcio centro sportivo polifunzionale</w:t>
            </w:r>
            <w:r w:rsidRPr="00167781">
              <w:t xml:space="preserve"> del comune di Castello del Matese (CE) </w:t>
            </w:r>
          </w:p>
        </w:tc>
      </w:tr>
      <w:tr w:rsidR="006D29B3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6D29B3" w:rsidRPr="006D29B3" w:rsidRDefault="006D29B3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B6335" w:rsidP="00AB1EF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CPV1: 45212220-4 - Lavori di costruzione per impianti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sp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6D29B3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6D29B3" w:rsidRPr="006D29B3" w:rsidRDefault="006D29B3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="00167781" w:rsidRPr="00167781">
              <w:t>CUP:</w:t>
            </w:r>
          </w:p>
        </w:tc>
      </w:tr>
      <w:tr w:rsidR="006D29B3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6D29B3" w:rsidRPr="006D29B3" w:rsidRDefault="006D29B3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B755F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6085746478</w:t>
            </w:r>
          </w:p>
        </w:tc>
      </w:tr>
      <w:tr w:rsidR="006D29B3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6D29B3" w:rsidRPr="006D29B3" w:rsidRDefault="006D29B3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AB1EF6" w:rsidRDefault="00167781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67781">
              <w:rPr>
                <w:b/>
                <w:sz w:val="32"/>
              </w:rPr>
              <w:t>Euro 465</w:t>
            </w:r>
            <w:r>
              <w:rPr>
                <w:b/>
                <w:sz w:val="32"/>
              </w:rPr>
              <w:t>.</w:t>
            </w:r>
            <w:r w:rsidRPr="00167781">
              <w:rPr>
                <w:b/>
                <w:sz w:val="32"/>
              </w:rPr>
              <w:t>000,00</w:t>
            </w:r>
          </w:p>
        </w:tc>
      </w:tr>
      <w:tr w:rsidR="006D29B3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6D29B3" w:rsidRPr="006D29B3" w:rsidRDefault="006D29B3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44017B" w:rsidP="0068110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7543,29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6D29B3" w:rsidRPr="006D29B3" w:rsidRDefault="006D29B3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F16EFB" w:rsidRDefault="00167781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67781">
              <w:rPr>
                <w:b/>
              </w:rPr>
              <w:t>Euro 458138,15</w:t>
            </w:r>
          </w:p>
        </w:tc>
      </w:tr>
      <w:tr w:rsidR="006D29B3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AB1EF6" w:rsidRDefault="0044017B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B1EF6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AB1EF6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AB1EF6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1,500</w:t>
            </w:r>
          </w:p>
        </w:tc>
      </w:tr>
      <w:tr w:rsidR="006D29B3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167781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781">
              <w:t>Procedura aperta</w:t>
            </w:r>
          </w:p>
        </w:tc>
      </w:tr>
      <w:tr w:rsidR="006D29B3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44017B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01/07/2015</w:t>
            </w:r>
          </w:p>
        </w:tc>
      </w:tr>
      <w:tr w:rsidR="006D29B3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26BF2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BF2">
              <w:t>Euro 417807,71</w:t>
            </w:r>
          </w:p>
        </w:tc>
      </w:tr>
      <w:tr w:rsidR="006D29B3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C6D0C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OS6 </w:t>
            </w:r>
            <w:r w:rsidR="0044017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 w:rsidR="0044017B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44017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 fino a euro 516.000</w:t>
            </w:r>
          </w:p>
        </w:tc>
      </w:tr>
      <w:tr w:rsidR="006D29B3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6D29B3" w:rsidRDefault="006D29B3" w:rsidP="00AB1EF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9B3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44017B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30/10/2015</w:t>
            </w:r>
          </w:p>
        </w:tc>
      </w:tr>
      <w:tr w:rsidR="006D29B3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26BF2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BF2">
              <w:t>N. imprese richiedenti 2</w:t>
            </w:r>
            <w:r w:rsidRPr="00226BF2">
              <w:br/>
              <w:t>N. imprese invitate 0</w:t>
            </w:r>
            <w:r w:rsidRPr="00226BF2">
              <w:br/>
              <w:t>N. imprese offerenti 2</w:t>
            </w:r>
            <w:r w:rsidRPr="00226BF2">
              <w:br/>
              <w:t>N. imprese ammesse 2</w:t>
            </w:r>
          </w:p>
        </w:tc>
      </w:tr>
      <w:tr w:rsidR="006D29B3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AB1EF6" w:rsidRDefault="0044017B" w:rsidP="002C6D0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B1EF6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V.M.C. Costruzioni srl di Vincenzo Conte </w:t>
            </w:r>
          </w:p>
        </w:tc>
      </w:tr>
      <w:tr w:rsidR="006D29B3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26BF2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Offerta economicamente più</w:t>
            </w:r>
            <w:r w:rsidRPr="00226BF2">
              <w:t xml:space="preserve"> vantaggiosa</w:t>
            </w:r>
          </w:p>
        </w:tc>
      </w:tr>
      <w:tr w:rsidR="006D29B3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6D29B3" w:rsidRPr="006D29B3" w:rsidRDefault="006D29B3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44017B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110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30/11/2016</w:t>
            </w:r>
          </w:p>
        </w:tc>
      </w:tr>
    </w:tbl>
    <w:p w:rsidR="00133C91" w:rsidRPr="00AC5AF1" w:rsidRDefault="00133C91" w:rsidP="00145673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E522E2">
        <w:lastRenderedPageBreak/>
        <w:t>Codice esito:</w:t>
      </w:r>
      <w:r w:rsidRPr="00AC5AF1">
        <w:rPr>
          <w:sz w:val="22"/>
          <w:szCs w:val="22"/>
        </w:rPr>
        <w:t> </w:t>
      </w:r>
      <w:r w:rsidR="00DE48FF" w:rsidRPr="00DE48FF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111860E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33C91" w:rsidTr="00774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133C91" w:rsidRPr="006D29B3" w:rsidRDefault="00133C91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77484E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C91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133C91" w:rsidRPr="006D29B3" w:rsidRDefault="00133C91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DE48FF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8FF">
              <w:t>PROVVEDITORATO REG.LE OO.PP. CAMPANIA</w:t>
            </w:r>
          </w:p>
        </w:tc>
      </w:tr>
      <w:tr w:rsidR="00133C91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133C91" w:rsidRPr="006D29B3" w:rsidRDefault="00133C91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DE48FF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CPV1: 45212200-8 - Lavori di costruzione di impianti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spo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133C91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133C91" w:rsidRPr="006D29B3" w:rsidRDefault="00133C91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DE48FF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8FF">
              <w:t>CUP: D27B15000050001</w:t>
            </w:r>
          </w:p>
        </w:tc>
      </w:tr>
      <w:tr w:rsidR="00133C91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133C91" w:rsidRPr="006D29B3" w:rsidRDefault="00133C91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DE48FF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623531370F</w:t>
            </w:r>
          </w:p>
        </w:tc>
      </w:tr>
      <w:tr w:rsidR="00133C91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133C91" w:rsidRPr="006D29B3" w:rsidRDefault="00133C91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Pr="00DE48FF" w:rsidRDefault="00DE48FF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48FF">
              <w:rPr>
                <w:b/>
                <w:sz w:val="32"/>
              </w:rPr>
              <w:t>Euro 376</w:t>
            </w:r>
            <w:r w:rsidR="000E652D">
              <w:rPr>
                <w:b/>
                <w:sz w:val="32"/>
              </w:rPr>
              <w:t>.</w:t>
            </w:r>
            <w:r w:rsidRPr="00DE48FF">
              <w:rPr>
                <w:b/>
                <w:sz w:val="32"/>
              </w:rPr>
              <w:t>128,61</w:t>
            </w:r>
          </w:p>
        </w:tc>
      </w:tr>
      <w:tr w:rsidR="00133C91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133C91" w:rsidRPr="006D29B3" w:rsidRDefault="00133C91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DE48FF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3947,50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133C91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133C91" w:rsidRPr="006D29B3" w:rsidRDefault="00133C91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Pr="00DE48FF" w:rsidRDefault="00DE48FF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8FF">
              <w:t>Euro 276628,95</w:t>
            </w:r>
          </w:p>
        </w:tc>
      </w:tr>
      <w:tr w:rsidR="00133C91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Pr="00DE48FF" w:rsidRDefault="00DE48FF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48F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DE48FF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DE48F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36,771</w:t>
            </w:r>
          </w:p>
        </w:tc>
      </w:tr>
      <w:tr w:rsidR="00133C91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DE48FF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8FF">
              <w:t>Procedura aperta</w:t>
            </w:r>
          </w:p>
        </w:tc>
      </w:tr>
      <w:tr w:rsidR="00133C91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9D5F48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DE48F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21/07/2015</w:t>
            </w:r>
          </w:p>
        </w:tc>
      </w:tr>
      <w:tr w:rsidR="00133C91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DE48FF" w:rsidP="00C0484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8FF">
              <w:t>Euro 0,00</w:t>
            </w:r>
          </w:p>
        </w:tc>
      </w:tr>
      <w:tr w:rsidR="00133C91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DE48FF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 fino a euro 516.000</w:t>
            </w:r>
          </w:p>
        </w:tc>
      </w:tr>
      <w:tr w:rsidR="00133C91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133C91" w:rsidRDefault="00DE48FF" w:rsidP="009D5F48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8FF">
              <w:rPr>
                <w:rFonts w:ascii="Verdana" w:hAnsi="Verdana"/>
                <w:color w:val="444444"/>
                <w:sz w:val="17"/>
                <w:szCs w:val="17"/>
              </w:rPr>
              <w:t>OG</w:t>
            </w:r>
            <w:proofErr w:type="gramStart"/>
            <w:r w:rsidRPr="00DE48FF">
              <w:rPr>
                <w:rFonts w:ascii="Verdana" w:hAnsi="Verdana"/>
                <w:color w:val="444444"/>
                <w:sz w:val="17"/>
                <w:szCs w:val="17"/>
              </w:rPr>
              <w:t>11  Euro</w:t>
            </w:r>
            <w:proofErr w:type="gramEnd"/>
            <w:r w:rsidRPr="00DE48FF">
              <w:rPr>
                <w:rFonts w:ascii="Verdana" w:hAnsi="Verdana"/>
                <w:color w:val="444444"/>
                <w:sz w:val="17"/>
                <w:szCs w:val="17"/>
              </w:rPr>
              <w:t> I fino a euro 258.000</w:t>
            </w:r>
            <w:r w:rsidR="001508BA"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 w:rsidR="001508BA"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133C91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9D5F48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DE48FF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DE48F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05/10/2015</w:t>
            </w:r>
          </w:p>
        </w:tc>
      </w:tr>
      <w:tr w:rsidR="00133C91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DE48FF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8FF">
              <w:t>N. imprese richiedenti 0</w:t>
            </w:r>
            <w:r w:rsidRPr="00DE48FF">
              <w:br/>
              <w:t>N. imprese invitate 0</w:t>
            </w:r>
            <w:r w:rsidRPr="00DE48FF">
              <w:br/>
              <w:t>N. imprese offerenti 95</w:t>
            </w:r>
            <w:r w:rsidRPr="00DE48FF">
              <w:br/>
              <w:t>N. imprese ammesse 87</w:t>
            </w:r>
          </w:p>
        </w:tc>
      </w:tr>
      <w:tr w:rsidR="00133C91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Pr="00DE48FF" w:rsidRDefault="00DE48FF" w:rsidP="002C6D0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48F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TITANIA Impresa di Costruzioni Generali srl </w:t>
            </w:r>
          </w:p>
        </w:tc>
      </w:tr>
      <w:tr w:rsidR="00133C91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DE48FF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8FF">
              <w:t>Prezzo più basso</w:t>
            </w:r>
          </w:p>
        </w:tc>
      </w:tr>
      <w:tr w:rsidR="00133C91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133C91" w:rsidRPr="006D29B3" w:rsidRDefault="00133C91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DE48FF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30/12/2016</w:t>
            </w:r>
          </w:p>
        </w:tc>
      </w:tr>
    </w:tbl>
    <w:p w:rsidR="00062C69" w:rsidRPr="00157F17" w:rsidRDefault="00062C69" w:rsidP="00157F17">
      <w:pPr>
        <w:rPr>
          <w:b/>
          <w:bCs/>
        </w:rPr>
      </w:pPr>
    </w:p>
    <w:p w:rsidR="00B933D0" w:rsidRPr="00157F17" w:rsidRDefault="00B933D0" w:rsidP="00145673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9F1A40">
        <w:lastRenderedPageBreak/>
        <w:t>Codice esito: </w:t>
      </w:r>
      <w:r w:rsidR="005C4159" w:rsidRPr="005C4159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111942E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933D0" w:rsidTr="00774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B933D0" w:rsidRPr="006D29B3" w:rsidRDefault="00B933D0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5C4159" w:rsidP="0077484E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PIMONTE</w:t>
            </w:r>
          </w:p>
        </w:tc>
      </w:tr>
      <w:tr w:rsidR="00B933D0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B933D0" w:rsidRPr="006D29B3" w:rsidRDefault="00B933D0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5C4159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159">
              <w:t>LAVORI DI MANUTENZIONE STRAORDINARIA CON ADEGUAMENTO ALLE NORME DI SICUREZZA E REGIMENTAZIONE</w:t>
            </w:r>
            <w:r>
              <w:t xml:space="preserve"> ACQUE METEORICHE DI VIA CASA D’</w:t>
            </w:r>
            <w:r w:rsidRPr="005C4159">
              <w:t>ORIA </w:t>
            </w:r>
          </w:p>
        </w:tc>
      </w:tr>
      <w:tr w:rsidR="00B933D0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B933D0" w:rsidRPr="006D29B3" w:rsidRDefault="00B933D0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5C4159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45233220-7 - Lavori di superficie per strade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B933D0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B933D0" w:rsidRPr="006D29B3" w:rsidRDefault="00B933D0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5C4159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159">
              <w:t>CUP: H27H15000760004</w:t>
            </w:r>
          </w:p>
        </w:tc>
      </w:tr>
      <w:tr w:rsidR="00B933D0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B933D0" w:rsidRPr="006D29B3" w:rsidRDefault="00B933D0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5C4159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6433406693</w:t>
            </w:r>
          </w:p>
        </w:tc>
      </w:tr>
      <w:tr w:rsidR="00B933D0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B933D0" w:rsidRPr="006D29B3" w:rsidRDefault="00B933D0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Pr="005C4159" w:rsidRDefault="005C4159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4159">
              <w:rPr>
                <w:b/>
                <w:sz w:val="32"/>
              </w:rPr>
              <w:t>Euro 68</w:t>
            </w:r>
            <w:r w:rsidR="000E652D">
              <w:rPr>
                <w:b/>
                <w:sz w:val="32"/>
              </w:rPr>
              <w:t>.</w:t>
            </w:r>
            <w:r w:rsidRPr="005C4159">
              <w:rPr>
                <w:b/>
                <w:sz w:val="32"/>
              </w:rPr>
              <w:t>218,05</w:t>
            </w:r>
          </w:p>
        </w:tc>
      </w:tr>
      <w:tr w:rsidR="00B933D0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B933D0" w:rsidRPr="006D29B3" w:rsidRDefault="00B933D0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0E652D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2242,26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B933D0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B933D0" w:rsidRPr="006D29B3" w:rsidRDefault="00B933D0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Pr="00133C91" w:rsidRDefault="000E652D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E652D">
              <w:rPr>
                <w:b/>
                <w:sz w:val="32"/>
              </w:rPr>
              <w:t>Euro 44</w:t>
            </w:r>
            <w:r>
              <w:rPr>
                <w:b/>
                <w:sz w:val="32"/>
              </w:rPr>
              <w:t>.</w:t>
            </w:r>
            <w:r w:rsidRPr="000E652D">
              <w:rPr>
                <w:b/>
                <w:sz w:val="32"/>
              </w:rPr>
              <w:t>412,00</w:t>
            </w:r>
          </w:p>
        </w:tc>
      </w:tr>
      <w:tr w:rsidR="00B933D0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Pr="000E652D" w:rsidRDefault="000E652D" w:rsidP="00F16EF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E652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0E652D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0E652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32,166</w:t>
            </w:r>
          </w:p>
        </w:tc>
      </w:tr>
      <w:tr w:rsidR="00B933D0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0E652D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52D">
              <w:t>Procedura aperta</w:t>
            </w:r>
          </w:p>
        </w:tc>
      </w:tr>
      <w:tr w:rsidR="00B933D0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0E652D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18/11/2015</w:t>
            </w:r>
          </w:p>
        </w:tc>
      </w:tr>
      <w:tr w:rsidR="00B933D0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  <w:r w:rsidR="00F16EFB">
              <w:rPr>
                <w:b w:val="0"/>
                <w:color w:val="auto"/>
              </w:rPr>
              <w:t xml:space="preserve"> e misura</w:t>
            </w:r>
          </w:p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716C3" w:rsidRDefault="000E652D" w:rsidP="00062C69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52D">
              <w:t>Euro 0,00</w:t>
            </w:r>
          </w:p>
        </w:tc>
      </w:tr>
      <w:tr w:rsidR="00B933D0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145673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OG3</w:t>
            </w:r>
            <w:r w:rsidR="000E652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Euro</w:t>
            </w:r>
            <w:r w:rsidR="000E652D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0E652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 fino a euro 258.000</w:t>
            </w:r>
          </w:p>
        </w:tc>
      </w:tr>
      <w:tr w:rsidR="00B933D0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B933D0" w:rsidRDefault="007F0BBA" w:rsidP="00CD4A3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B933D0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CD4A3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0E652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23/02/2016</w:t>
            </w:r>
          </w:p>
        </w:tc>
      </w:tr>
      <w:tr w:rsidR="00B933D0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0E652D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52D">
              <w:t>N. imprese richiedenti 0</w:t>
            </w:r>
            <w:r w:rsidRPr="000E652D">
              <w:br/>
              <w:t>N. imprese invitate 0</w:t>
            </w:r>
            <w:r w:rsidRPr="000E652D">
              <w:br/>
              <w:t>N. imprese offerenti 23</w:t>
            </w:r>
            <w:r w:rsidRPr="000E652D">
              <w:br/>
              <w:t>N. imprese ammesse 20</w:t>
            </w:r>
          </w:p>
        </w:tc>
      </w:tr>
      <w:tr w:rsidR="00B933D0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Pr="000E652D" w:rsidRDefault="00145673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MO.BI. COSTRUZIONI S.A.S. </w:t>
            </w:r>
          </w:p>
        </w:tc>
      </w:tr>
      <w:tr w:rsidR="00B933D0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0E652D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52D">
              <w:t>Prezzo più basso </w:t>
            </w:r>
          </w:p>
        </w:tc>
      </w:tr>
      <w:tr w:rsidR="00B933D0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B933D0" w:rsidRPr="006D29B3" w:rsidRDefault="00B933D0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0E652D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90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01/06/2016</w:t>
            </w:r>
          </w:p>
        </w:tc>
      </w:tr>
    </w:tbl>
    <w:p w:rsidR="00056552" w:rsidRDefault="00056552" w:rsidP="00F16EFB"/>
    <w:p w:rsidR="00056552" w:rsidRPr="0077484E" w:rsidRDefault="004E762E" w:rsidP="00145673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77484E">
        <w:rPr>
          <w:b w:val="0"/>
          <w:sz w:val="28"/>
          <w:szCs w:val="24"/>
        </w:rPr>
        <w:lastRenderedPageBreak/>
        <w:t>Codice esito: </w:t>
      </w:r>
      <w:r w:rsidR="0077484E" w:rsidRPr="0077484E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112005E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56552" w:rsidTr="00774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056552" w:rsidRPr="006D29B3" w:rsidRDefault="00056552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77484E" w:rsidP="0077484E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ISTITUTO ZOOPROFILATTICO SPERIMENTALE DEL MEZZOGIO</w:t>
            </w:r>
          </w:p>
        </w:tc>
      </w:tr>
      <w:tr w:rsidR="00056552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056552" w:rsidRPr="006D29B3" w:rsidRDefault="00056552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77484E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4176">
              <w:rPr>
                <w:sz w:val="18"/>
              </w:rPr>
              <w:t>LAVORI DI CONSOLIDAMENTO DELL'EDIFICIO PRINCIPALE DELLA SEDE CENTRALE DELL'ISTITUTO, IN PORTICI, MIRATI ALLA RIDUZIONE DELLA VULNERABILITA' SISMICA, AI SENSI DELL'ORDINANZA DEL PRESIDENTE DEL CONSIGLIO DEI MINISTRI N. 3376 DEL 17.9.2004. </w:t>
            </w:r>
          </w:p>
        </w:tc>
      </w:tr>
      <w:tr w:rsidR="00056552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056552" w:rsidRPr="006D29B3" w:rsidRDefault="00056552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77484E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45454000-4 - Lavori di ristrutturazione</w:t>
            </w:r>
          </w:p>
        </w:tc>
      </w:tr>
      <w:tr w:rsidR="00056552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056552" w:rsidRPr="006D29B3" w:rsidRDefault="00056552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77484E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84E">
              <w:t>CUP:</w:t>
            </w:r>
          </w:p>
        </w:tc>
      </w:tr>
      <w:tr w:rsidR="00056552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056552" w:rsidRPr="006D29B3" w:rsidRDefault="00056552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77484E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6286813A33</w:t>
            </w:r>
          </w:p>
        </w:tc>
      </w:tr>
      <w:tr w:rsidR="00056552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056552" w:rsidRPr="006D29B3" w:rsidRDefault="00056552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056552" w:rsidRPr="0077484E" w:rsidRDefault="0077484E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7484E">
              <w:rPr>
                <w:b/>
                <w:sz w:val="32"/>
              </w:rPr>
              <w:t>Euro 948.491,16</w:t>
            </w:r>
          </w:p>
        </w:tc>
      </w:tr>
      <w:tr w:rsidR="00056552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056552" w:rsidRPr="006D29B3" w:rsidRDefault="00056552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77484E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11523,27</w:t>
            </w:r>
          </w:p>
        </w:tc>
      </w:tr>
      <w:tr w:rsidR="00056552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056552" w:rsidRPr="006D29B3" w:rsidRDefault="00056552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056552" w:rsidRPr="00133C91" w:rsidRDefault="0077484E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7484E">
              <w:rPr>
                <w:b/>
              </w:rPr>
              <w:t>Euro 754255,46</w:t>
            </w:r>
          </w:p>
        </w:tc>
      </w:tr>
      <w:tr w:rsidR="00056552" w:rsidTr="006B417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056552" w:rsidRPr="0077484E" w:rsidRDefault="0077484E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7484E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77484E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77484E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19,500</w:t>
            </w:r>
          </w:p>
        </w:tc>
      </w:tr>
      <w:tr w:rsidR="00056552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77484E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84E">
              <w:t>Procedura aperta</w:t>
            </w:r>
          </w:p>
        </w:tc>
      </w:tr>
      <w:tr w:rsidR="00056552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056552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proofErr w:type="gramStart"/>
            <w:r w:rsidR="0077484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</w:t>
            </w:r>
            <w:proofErr w:type="gramEnd"/>
            <w:r w:rsidR="0077484E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77484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27/07/2015</w:t>
            </w:r>
          </w:p>
        </w:tc>
      </w:tr>
      <w:tr w:rsidR="00056552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6B4176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4176">
              <w:t>Euro 0,00</w:t>
            </w:r>
          </w:p>
        </w:tc>
      </w:tr>
      <w:tr w:rsidR="00056552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6B4176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III fino a euro 1.033.000</w:t>
            </w:r>
          </w:p>
        </w:tc>
      </w:tr>
      <w:tr w:rsidR="00056552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056552" w:rsidRDefault="00056552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 w:rsidR="006B4176" w:rsidRPr="006B4176">
              <w:rPr>
                <w:rFonts w:ascii="Verdana" w:hAnsi="Verdana"/>
                <w:color w:val="444444"/>
                <w:sz w:val="17"/>
                <w:szCs w:val="17"/>
              </w:rPr>
              <w:t>OG</w:t>
            </w:r>
            <w:proofErr w:type="gramStart"/>
            <w:r w:rsidR="006B4176" w:rsidRPr="006B4176">
              <w:rPr>
                <w:rFonts w:ascii="Verdana" w:hAnsi="Verdana"/>
                <w:color w:val="444444"/>
                <w:sz w:val="17"/>
                <w:szCs w:val="17"/>
              </w:rPr>
              <w:t>11  Euro</w:t>
            </w:r>
            <w:proofErr w:type="gramEnd"/>
            <w:r w:rsidR="006B4176" w:rsidRPr="006B4176">
              <w:rPr>
                <w:rFonts w:ascii="Verdana" w:hAnsi="Verdana"/>
                <w:color w:val="444444"/>
                <w:sz w:val="17"/>
                <w:szCs w:val="17"/>
              </w:rPr>
              <w:t> I fino a euro 258.000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056552" w:rsidTr="006B4176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056552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6B4176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6B417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24/12/2015</w:t>
            </w:r>
          </w:p>
        </w:tc>
      </w:tr>
      <w:tr w:rsidR="00056552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6B4176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4176">
              <w:t>N. imprese richiedenti 0</w:t>
            </w:r>
            <w:r w:rsidRPr="006B4176">
              <w:br/>
              <w:t>N. imprese invitate 0</w:t>
            </w:r>
            <w:r w:rsidRPr="006B4176">
              <w:br/>
            </w:r>
            <w:r w:rsidR="00145673">
              <w:t>N. imprese offerenti 13</w:t>
            </w:r>
            <w:r w:rsidRPr="006B4176">
              <w:t>N. imprese ammesse 12</w:t>
            </w:r>
          </w:p>
        </w:tc>
      </w:tr>
      <w:tr w:rsidR="00056552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056552" w:rsidRPr="006B4176" w:rsidRDefault="006B4176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4176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 xml:space="preserve">GE.MA. IMPIANTI S.a.s. di Gennaro Izzo &amp; CO. </w:t>
            </w:r>
          </w:p>
        </w:tc>
      </w:tr>
      <w:tr w:rsidR="00056552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6B4176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4176">
              <w:t xml:space="preserve">Offerta economicamente </w:t>
            </w:r>
            <w:proofErr w:type="spellStart"/>
            <w:r w:rsidRPr="006B4176">
              <w:t>piu'</w:t>
            </w:r>
            <w:proofErr w:type="spellEnd"/>
            <w:r w:rsidRPr="006B4176">
              <w:t xml:space="preserve"> vantaggiosa </w:t>
            </w:r>
          </w:p>
        </w:tc>
      </w:tr>
      <w:tr w:rsidR="00056552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056552" w:rsidRPr="006D29B3" w:rsidRDefault="00056552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056552" w:rsidRDefault="006B4176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13.1 numero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540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13.2 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31/12/2017</w:t>
            </w:r>
          </w:p>
        </w:tc>
      </w:tr>
    </w:tbl>
    <w:p w:rsidR="004E762E" w:rsidRDefault="004E762E" w:rsidP="00F16EFB"/>
    <w:p w:rsidR="004E762E" w:rsidRDefault="004E762E" w:rsidP="00F16EFB"/>
    <w:p w:rsidR="004E762E" w:rsidRPr="00C478D5" w:rsidRDefault="00C478D5" w:rsidP="00145673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77484E">
        <w:rPr>
          <w:b w:val="0"/>
          <w:sz w:val="28"/>
          <w:szCs w:val="24"/>
        </w:rPr>
        <w:t xml:space="preserve">  Codice esito: </w:t>
      </w:r>
      <w:r w:rsidRPr="00C478D5"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112279E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E762E" w:rsidTr="00774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4E762E" w:rsidRPr="006D29B3" w:rsidRDefault="004E762E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C478D5" w:rsidP="0077484E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Monte di Procida</w:t>
            </w:r>
          </w:p>
        </w:tc>
      </w:tr>
      <w:tr w:rsidR="004E762E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4E762E" w:rsidRPr="006D29B3" w:rsidRDefault="004E762E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C478D5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478D5">
              <w:t>realizzazione</w:t>
            </w:r>
            <w:proofErr w:type="gramEnd"/>
            <w:r w:rsidRPr="00C478D5">
              <w:t xml:space="preserve"> impianti fotovoltaici </w:t>
            </w:r>
          </w:p>
        </w:tc>
      </w:tr>
      <w:tr w:rsidR="004E762E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4E762E" w:rsidRPr="006D29B3" w:rsidRDefault="004E762E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C478D5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CPV1: 45261215-4 - Lavori di copertura di tetti con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pann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</w:t>
            </w:r>
          </w:p>
        </w:tc>
      </w:tr>
      <w:tr w:rsidR="004E762E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4E762E" w:rsidRPr="006D29B3" w:rsidRDefault="004E762E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C478D5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78D5">
              <w:t>CUP: F45F12000110007</w:t>
            </w:r>
          </w:p>
        </w:tc>
      </w:tr>
      <w:tr w:rsidR="004E762E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4E762E" w:rsidRPr="006D29B3" w:rsidRDefault="004E762E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851E2B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5953108421</w:t>
            </w:r>
          </w:p>
        </w:tc>
      </w:tr>
      <w:tr w:rsidR="004E762E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4E762E" w:rsidRPr="006D29B3" w:rsidRDefault="004E762E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E762E" w:rsidRPr="00C478D5" w:rsidRDefault="00C478D5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78D5">
              <w:rPr>
                <w:b/>
                <w:sz w:val="32"/>
              </w:rPr>
              <w:t>Euro 692</w:t>
            </w:r>
            <w:r w:rsidR="00607567">
              <w:rPr>
                <w:b/>
                <w:sz w:val="32"/>
              </w:rPr>
              <w:t>.</w:t>
            </w:r>
            <w:r w:rsidRPr="00C478D5">
              <w:rPr>
                <w:b/>
                <w:sz w:val="32"/>
              </w:rPr>
              <w:t>524,61</w:t>
            </w:r>
          </w:p>
        </w:tc>
      </w:tr>
      <w:tr w:rsidR="004E762E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4E762E" w:rsidRPr="006D29B3" w:rsidRDefault="004E762E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C478D5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21418,29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4E762E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4E762E" w:rsidRPr="006D29B3" w:rsidRDefault="004E762E" w:rsidP="0077484E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E762E" w:rsidRPr="00133C91" w:rsidRDefault="006F712F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712F">
              <w:rPr>
                <w:b/>
              </w:rPr>
              <w:t>Euro 618187,57</w:t>
            </w:r>
          </w:p>
        </w:tc>
      </w:tr>
      <w:tr w:rsidR="004E762E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E762E" w:rsidRPr="006F712F" w:rsidRDefault="006F712F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F712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6F712F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6F712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1631,000</w:t>
            </w:r>
          </w:p>
        </w:tc>
      </w:tr>
      <w:tr w:rsidR="004E762E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6F712F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12F">
              <w:t>Procedura aperta</w:t>
            </w:r>
          </w:p>
        </w:tc>
      </w:tr>
      <w:tr w:rsidR="004E762E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4E762E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6F712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22/12/2014</w:t>
            </w:r>
          </w:p>
        </w:tc>
      </w:tr>
      <w:tr w:rsidR="004E762E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6F712F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12F">
              <w:t>Euro 692524,61</w:t>
            </w:r>
          </w:p>
        </w:tc>
      </w:tr>
      <w:tr w:rsidR="004E762E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6F712F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9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III fino a euro 1.033.000</w:t>
            </w:r>
          </w:p>
        </w:tc>
      </w:tr>
      <w:tr w:rsidR="004E762E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4E762E" w:rsidRDefault="004E762E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4E762E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4E762E" w:rsidP="0077484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6F712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30/03/2015</w:t>
            </w:r>
          </w:p>
        </w:tc>
      </w:tr>
      <w:tr w:rsidR="004E762E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6F712F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12F">
              <w:t>N. imprese richiedenti 0</w:t>
            </w:r>
            <w:r w:rsidRPr="006F712F">
              <w:br/>
              <w:t>N. imprese invitate 0</w:t>
            </w:r>
            <w:r w:rsidRPr="006F712F">
              <w:br/>
              <w:t>N. imprese offerenti 9</w:t>
            </w:r>
            <w:r w:rsidRPr="006F712F">
              <w:br/>
              <w:t>N. imprese ammesse 8</w:t>
            </w:r>
          </w:p>
        </w:tc>
      </w:tr>
      <w:tr w:rsidR="004E762E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E762E" w:rsidRPr="006F712F" w:rsidRDefault="006F712F" w:rsidP="002C6D0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F712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I.U.R.O. SRL </w:t>
            </w:r>
          </w:p>
        </w:tc>
      </w:tr>
      <w:tr w:rsidR="004E762E" w:rsidTr="0077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6F712F" w:rsidP="0077484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12F">
              <w:t xml:space="preserve">Offerta economicamente </w:t>
            </w:r>
            <w:proofErr w:type="spellStart"/>
            <w:r w:rsidRPr="006F712F">
              <w:t>piu'</w:t>
            </w:r>
            <w:proofErr w:type="spellEnd"/>
            <w:r w:rsidRPr="006F712F">
              <w:t xml:space="preserve"> vantaggiosa</w:t>
            </w:r>
          </w:p>
        </w:tc>
      </w:tr>
      <w:tr w:rsidR="004E762E" w:rsidTr="00774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4E762E" w:rsidRPr="006D29B3" w:rsidRDefault="004E762E" w:rsidP="0077484E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E762E" w:rsidRDefault="006F712F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06/10/2015</w:t>
            </w:r>
          </w:p>
        </w:tc>
      </w:tr>
    </w:tbl>
    <w:p w:rsidR="004E762E" w:rsidRDefault="004E762E" w:rsidP="00F16EFB"/>
    <w:p w:rsidR="00742FE8" w:rsidRDefault="00742FE8" w:rsidP="00F16EFB"/>
    <w:p w:rsidR="00F91801" w:rsidRPr="00F91801" w:rsidRDefault="00F91801" w:rsidP="00145673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77484E">
        <w:rPr>
          <w:b w:val="0"/>
          <w:sz w:val="28"/>
          <w:szCs w:val="24"/>
        </w:rPr>
        <w:t>Codice esito: </w:t>
      </w:r>
      <w:r w:rsidR="00C82F66"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112281</w:t>
      </w:r>
      <w:r w:rsidRPr="00C478D5"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42FE8" w:rsidTr="00DA7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82F66" w:rsidP="00DA7C12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POMIGLIANO D'ARCO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82F66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F66">
              <w:t>Riqualificazione dei marciapiedi di via Carducci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82F66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45233140-2 - Lavori stradali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82F66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F66">
              <w:t>CUP: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9F3A63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6519844977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Pr="007B38BF" w:rsidRDefault="007B38BF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B38BF">
              <w:rPr>
                <w:b/>
                <w:sz w:val="32"/>
              </w:rPr>
              <w:t>Euro 61</w:t>
            </w:r>
            <w:r>
              <w:rPr>
                <w:b/>
                <w:sz w:val="32"/>
              </w:rPr>
              <w:t>.</w:t>
            </w:r>
            <w:r w:rsidRPr="007B38BF">
              <w:rPr>
                <w:b/>
                <w:sz w:val="32"/>
              </w:rPr>
              <w:t>209,16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B38BF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2360,00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Pr="00133C91" w:rsidRDefault="007B38BF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B38BF">
              <w:rPr>
                <w:b/>
              </w:rPr>
              <w:t>Euro 37516,49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Pr="007B38BF" w:rsidRDefault="007B38BF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38B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7B38BF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7B38B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40,260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B38BF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8BF">
              <w:t>Procedura negoziata senza bando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proofErr w:type="gramStart"/>
            <w:r w:rsidR="007B38B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</w:t>
            </w:r>
            <w:proofErr w:type="gramEnd"/>
            <w:r w:rsidR="007B38BF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7B38B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07/01/2016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B38BF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8BF">
              <w:t>Euro 0,00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B38BF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 fino a euro 258.000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7B38B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16/02/2016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B38BF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8BF">
              <w:t>N. imprese richiedenti 0</w:t>
            </w:r>
            <w:r w:rsidRPr="007B38BF">
              <w:br/>
              <w:t>N. imprese invitate 10</w:t>
            </w:r>
            <w:r w:rsidRPr="007B38BF">
              <w:br/>
              <w:t>N. imprese offerenti 4</w:t>
            </w:r>
            <w:r w:rsidRPr="007B38BF">
              <w:br/>
              <w:t>N. imprese ammesse 4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Pr="007B38BF" w:rsidRDefault="00145673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 Gruppo Edile </w:t>
            </w:r>
            <w:proofErr w:type="spellStart"/>
            <w:r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Iovine</w:t>
            </w:r>
            <w:proofErr w:type="spellEnd"/>
            <w:r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 srl 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B38BF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8BF">
              <w:t>Prezzo più basso 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B38BF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90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13/06/2016</w:t>
            </w:r>
          </w:p>
        </w:tc>
      </w:tr>
    </w:tbl>
    <w:p w:rsidR="00742FE8" w:rsidRDefault="00742FE8" w:rsidP="00F16EFB"/>
    <w:p w:rsidR="00742FE8" w:rsidRPr="001F4E77" w:rsidRDefault="001F4E77" w:rsidP="00145673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77484E">
        <w:rPr>
          <w:b w:val="0"/>
          <w:sz w:val="28"/>
          <w:szCs w:val="24"/>
        </w:rPr>
        <w:lastRenderedPageBreak/>
        <w:t>Codice esito: </w:t>
      </w:r>
      <w:r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112599</w:t>
      </w:r>
      <w:r w:rsidRPr="00C478D5"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42FE8" w:rsidTr="00DA7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83628F" w:rsidP="00DA7C12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Città Metropolitana di Napoli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83628F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628F">
              <w:t>Progettazione dell'esecuzione dei lavori di costruzione di un istituto scolastico ad indirizzo Alberghiero a Qualiano, di competenza della Direzione Tecnica Scolastica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83628F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CPV1: 45210000-2 - Lavori generali di costruzione di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edi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3E79DF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9DF">
              <w:t>CUP: H19H11000020003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3E79DF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397690342C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Pr="003E79DF" w:rsidRDefault="003E79DF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E79DF">
              <w:rPr>
                <w:b/>
                <w:sz w:val="32"/>
              </w:rPr>
              <w:t>Euro 5</w:t>
            </w:r>
            <w:r>
              <w:rPr>
                <w:b/>
                <w:sz w:val="32"/>
              </w:rPr>
              <w:t>.</w:t>
            </w:r>
            <w:r w:rsidRPr="003E79DF">
              <w:rPr>
                <w:b/>
                <w:sz w:val="32"/>
              </w:rPr>
              <w:t>759</w:t>
            </w:r>
            <w:r>
              <w:rPr>
                <w:b/>
                <w:sz w:val="32"/>
              </w:rPr>
              <w:t>.</w:t>
            </w:r>
            <w:r w:rsidRPr="003E79DF">
              <w:rPr>
                <w:b/>
                <w:sz w:val="32"/>
              </w:rPr>
              <w:t>599,50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3E79DF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51197,07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Pr="00133C91" w:rsidRDefault="003E79DF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E79DF">
              <w:rPr>
                <w:b/>
              </w:rPr>
              <w:t>Euro 5015255,18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Pr="003E79DF" w:rsidRDefault="003E79DF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E79D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3E79DF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3E79D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12,160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3E79DF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9DF">
              <w:t>Procedura aperta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3E79D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28/05/2012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3E79DF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9DF">
              <w:t>Euro 5631125,72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3E79DF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V fino a euro 5.165.000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742FE8" w:rsidRDefault="00742FE8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 w:rsidR="003E79DF" w:rsidRPr="003E79DF">
              <w:rPr>
                <w:rFonts w:ascii="Verdana" w:hAnsi="Verdana"/>
                <w:color w:val="444444"/>
                <w:sz w:val="17"/>
                <w:szCs w:val="17"/>
              </w:rPr>
              <w:t>OG</w:t>
            </w:r>
            <w:proofErr w:type="gramStart"/>
            <w:r w:rsidR="003E79DF" w:rsidRPr="003E79DF">
              <w:rPr>
                <w:rFonts w:ascii="Verdana" w:hAnsi="Verdana"/>
                <w:color w:val="444444"/>
                <w:sz w:val="17"/>
                <w:szCs w:val="17"/>
              </w:rPr>
              <w:t>11  Euro</w:t>
            </w:r>
            <w:proofErr w:type="gramEnd"/>
            <w:r w:rsidR="003E79DF" w:rsidRPr="003E79DF">
              <w:rPr>
                <w:rFonts w:ascii="Verdana" w:hAnsi="Verdana"/>
                <w:color w:val="444444"/>
                <w:sz w:val="17"/>
                <w:szCs w:val="17"/>
              </w:rPr>
              <w:t> III fino a euro 1.033.000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3E79DF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3E79D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14/01/2016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45673" w:rsidRDefault="003E79DF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9DF">
              <w:t>N. imprese richiedenti 0.</w:t>
            </w:r>
          </w:p>
          <w:p w:rsidR="00145673" w:rsidRDefault="003E79DF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9DF">
              <w:t xml:space="preserve"> N. imprese invitate 0.</w:t>
            </w:r>
          </w:p>
          <w:p w:rsidR="00742FE8" w:rsidRDefault="003E79DF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9DF">
              <w:t xml:space="preserve"> N. imprese offerenti 11</w:t>
            </w:r>
            <w:r w:rsidRPr="003E79DF">
              <w:br/>
              <w:t>N. imprese ammesse 4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Pr="003E79DF" w:rsidRDefault="003E79DF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E79D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OPUS COSTRUZIONI 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3E79DF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9DF">
              <w:t xml:space="preserve">Offerta economicamente </w:t>
            </w:r>
            <w:proofErr w:type="spellStart"/>
            <w:r w:rsidRPr="003E79DF">
              <w:t>piu'</w:t>
            </w:r>
            <w:proofErr w:type="spellEnd"/>
            <w:r w:rsidRPr="003E79DF">
              <w:t xml:space="preserve"> vantaggiosa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3E79DF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820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13.2 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08/04/2018</w:t>
            </w:r>
          </w:p>
        </w:tc>
      </w:tr>
    </w:tbl>
    <w:p w:rsidR="00742FE8" w:rsidRPr="008672C2" w:rsidRDefault="008672C2" w:rsidP="00145673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77484E">
        <w:rPr>
          <w:b w:val="0"/>
          <w:sz w:val="28"/>
          <w:szCs w:val="24"/>
        </w:rPr>
        <w:lastRenderedPageBreak/>
        <w:t>Codice esito: </w:t>
      </w:r>
      <w:r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112656</w:t>
      </w:r>
      <w:r w:rsidRPr="00C478D5"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42FE8" w:rsidTr="00DA7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F106B" w:rsidP="00DA7C12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PIMONTE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30183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0183">
              <w:t>Lavori di adeguamento di via Sa</w:t>
            </w:r>
            <w:r>
              <w:t xml:space="preserve">lsicciaio e realizzazione di un’area a verde </w:t>
            </w:r>
            <w:proofErr w:type="gramStart"/>
            <w:r>
              <w:t xml:space="preserve">attrezzato </w:t>
            </w:r>
            <w:r w:rsidRPr="00730183">
              <w:t xml:space="preserve"> 1</w:t>
            </w:r>
            <w:proofErr w:type="gramEnd"/>
            <w:r w:rsidRPr="00730183">
              <w:t>° LOTTO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30183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45233140-2 - Lavori stradali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30183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0183">
              <w:t>CUP: H23D15002060004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30183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6448674E1E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Pr="00730183" w:rsidRDefault="00730183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0183">
              <w:rPr>
                <w:b/>
                <w:sz w:val="32"/>
              </w:rPr>
              <w:t>Euro 159</w:t>
            </w:r>
            <w:r>
              <w:rPr>
                <w:b/>
                <w:sz w:val="32"/>
              </w:rPr>
              <w:t>.</w:t>
            </w:r>
            <w:r w:rsidRPr="00730183">
              <w:rPr>
                <w:b/>
                <w:sz w:val="32"/>
              </w:rPr>
              <w:t>510,34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30183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2783,89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Pr="00133C91" w:rsidRDefault="00C341A7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341A7">
              <w:rPr>
                <w:b/>
              </w:rPr>
              <w:t>Euro 117811,32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Pr="00C341A7" w:rsidRDefault="00C341A7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341A7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C341A7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C341A7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36,486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341A7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41A7">
              <w:t>Procedura aperta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C341A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25/11/2015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0678A9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78A9">
              <w:t>Euro 0,00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0678A9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 fino a euro 258.000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0678A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10/03/2016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0678A9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78A9">
              <w:t>N. imprese richiedenti 0</w:t>
            </w:r>
            <w:r w:rsidRPr="000678A9">
              <w:br/>
              <w:t>N. imprese invitate 0</w:t>
            </w:r>
            <w:r w:rsidRPr="000678A9">
              <w:br/>
              <w:t>N. imprese offerenti 11</w:t>
            </w:r>
            <w:r w:rsidRPr="000678A9">
              <w:br/>
              <w:t>N. imprese ammesse 10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Pr="000678A9" w:rsidRDefault="00145673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SOCEA DI CORVINO PASQUALE 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0678A9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78A9">
              <w:t>Prezzo più basso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0678A9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90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30/06/2016</w:t>
            </w:r>
          </w:p>
        </w:tc>
      </w:tr>
    </w:tbl>
    <w:p w:rsidR="00742FE8" w:rsidRDefault="00742FE8" w:rsidP="00F16EFB"/>
    <w:p w:rsidR="00742FE8" w:rsidRPr="005B3D47" w:rsidRDefault="005B3D47" w:rsidP="00145673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77484E">
        <w:rPr>
          <w:b w:val="0"/>
          <w:sz w:val="28"/>
          <w:szCs w:val="24"/>
        </w:rPr>
        <w:lastRenderedPageBreak/>
        <w:t>Codice esito: </w:t>
      </w:r>
      <w:r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112948</w:t>
      </w:r>
      <w:r w:rsidRPr="00C478D5"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42FE8" w:rsidTr="00DA7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D86D36" w:rsidP="00DA7C12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G.O.R.I. S.p.A.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D86D36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Comune di Pomigliano </w:t>
            </w:r>
            <w:proofErr w:type="gramStart"/>
            <w:r>
              <w:t xml:space="preserve">D’Arco </w:t>
            </w:r>
            <w:r w:rsidRPr="00D86D36">
              <w:t xml:space="preserve"> Interve</w:t>
            </w:r>
            <w:r>
              <w:t>nti</w:t>
            </w:r>
            <w:proofErr w:type="gramEnd"/>
            <w:r>
              <w:t xml:space="preserve"> di riqualificazione urbana </w:t>
            </w:r>
            <w:r w:rsidRPr="00D86D36">
              <w:t xml:space="preserve"> Infrastrutture del S.I.I. Masseria Cut</w:t>
            </w:r>
            <w:r>
              <w:t>inelli  1° Lotto</w:t>
            </w:r>
            <w:r w:rsidRPr="00D86D36">
              <w:t>. 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D86D36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45000000-7 - Lavori di costruzione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D86D36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D36">
              <w:t>CUP: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D86D36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6472715D61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Pr="00D86D36" w:rsidRDefault="00D86D36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6D36">
              <w:rPr>
                <w:b/>
                <w:sz w:val="32"/>
              </w:rPr>
              <w:t>Euro 1</w:t>
            </w:r>
            <w:r>
              <w:rPr>
                <w:b/>
                <w:sz w:val="32"/>
              </w:rPr>
              <w:t>.</w:t>
            </w:r>
            <w:r w:rsidRPr="00D86D36">
              <w:rPr>
                <w:b/>
                <w:sz w:val="32"/>
              </w:rPr>
              <w:t>169</w:t>
            </w:r>
            <w:r>
              <w:rPr>
                <w:b/>
                <w:sz w:val="32"/>
              </w:rPr>
              <w:t>.</w:t>
            </w:r>
            <w:r w:rsidRPr="00D86D36">
              <w:rPr>
                <w:b/>
                <w:sz w:val="32"/>
              </w:rPr>
              <w:t>659,89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D86D36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15241,69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Pr="00133C91" w:rsidRDefault="00D86D36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6D36">
              <w:rPr>
                <w:b/>
              </w:rPr>
              <w:t>Euro 740758,90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Pr="00D86D36" w:rsidRDefault="00D86D36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86D36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D86D36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D86D36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37,153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D86D36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D36">
              <w:t>Procedura aperta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D86D3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08/01/2016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D86D36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D36">
              <w:t>Euro 0,00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D86D36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III-bis fino a euro 1.500.000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D86D3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07/03/2016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D86D36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D36">
              <w:t>N. imprese richiedenti 0</w:t>
            </w:r>
            <w:r w:rsidRPr="00D86D36">
              <w:br/>
            </w:r>
            <w:r w:rsidR="00145673">
              <w:t>N. imprese invitate 0</w:t>
            </w:r>
            <w:r w:rsidRPr="00D86D36">
              <w:t>N. imprese offerenti 75</w:t>
            </w:r>
            <w:r w:rsidRPr="00D86D36">
              <w:br/>
              <w:t>N. imprese ammesse 73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Pr="00D86D36" w:rsidRDefault="00D86D36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86D36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CO.GEST. </w:t>
            </w:r>
            <w:proofErr w:type="spellStart"/>
            <w:r w:rsidRPr="00D86D36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Scarl</w:t>
            </w:r>
            <w:proofErr w:type="spellEnd"/>
            <w:r w:rsidRPr="00D86D36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 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D86D36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D36">
              <w:t>Prezzo più basso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D86D36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30/04/2017</w:t>
            </w:r>
          </w:p>
        </w:tc>
      </w:tr>
    </w:tbl>
    <w:p w:rsidR="00742FE8" w:rsidRDefault="00742FE8" w:rsidP="00F16EFB"/>
    <w:p w:rsidR="00742FE8" w:rsidRPr="003D4D93" w:rsidRDefault="003D4D93" w:rsidP="00145673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77484E">
        <w:rPr>
          <w:b w:val="0"/>
          <w:sz w:val="28"/>
          <w:szCs w:val="24"/>
        </w:rPr>
        <w:lastRenderedPageBreak/>
        <w:t>Codice esito: </w:t>
      </w:r>
      <w:r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112</w:t>
      </w:r>
      <w:r w:rsidR="00AA0C9B"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984</w:t>
      </w:r>
      <w:r w:rsidRPr="00C478D5"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42FE8" w:rsidTr="00DA7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A78A4" w:rsidP="00DA7C12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PROVVEDITORATO REG.LE OO.PP. CAMPANIA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A78A4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8A4">
              <w:t>Affidamento della</w:t>
            </w:r>
            <w:r>
              <w:t xml:space="preserve"> progettazione esecutiva e dell’</w:t>
            </w:r>
            <w:r w:rsidRPr="00CA78A4">
              <w:t>esecuzione dei lavori di Recupero dei Sagrati delle Chiese del Centro Storico - Comune di Aversa (CE).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A78A4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45454100-5 - Lavori di restauro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A78A4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8A4">
              <w:t>CUP: I33G10000180001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A78A4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56388194A4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Pr="00CA78A4" w:rsidRDefault="00CA78A4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A78A4">
              <w:rPr>
                <w:b/>
                <w:sz w:val="32"/>
              </w:rPr>
              <w:t>Euro 2</w:t>
            </w:r>
            <w:r>
              <w:rPr>
                <w:b/>
                <w:sz w:val="32"/>
              </w:rPr>
              <w:t>.</w:t>
            </w:r>
            <w:r w:rsidRPr="00CA78A4">
              <w:rPr>
                <w:b/>
                <w:sz w:val="32"/>
              </w:rPr>
              <w:t>826</w:t>
            </w:r>
            <w:r>
              <w:rPr>
                <w:b/>
                <w:sz w:val="32"/>
              </w:rPr>
              <w:t>.</w:t>
            </w:r>
            <w:r w:rsidRPr="00CA78A4">
              <w:rPr>
                <w:b/>
                <w:sz w:val="32"/>
              </w:rPr>
              <w:t>463,78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A78A4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108201,29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Pr="00133C91" w:rsidRDefault="00CA78A4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A78A4">
              <w:rPr>
                <w:b/>
              </w:rPr>
              <w:t>Euro 2490894,28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Pr="00CA78A4" w:rsidRDefault="00CA78A4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A78A4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CA78A4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CA78A4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12,345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A78A4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8A4">
              <w:t>Procedura aperta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CA78A4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01/09/2014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A78A4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8A4">
              <w:t>Euro 0,00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A78A4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IV fino a euro 2.582.000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CA78A4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11/12/2015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A78A4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8A4">
              <w:t>N. imprese richiedenti 0</w:t>
            </w:r>
            <w:r w:rsidRPr="00CA78A4">
              <w:br/>
              <w:t xml:space="preserve">N. imprese </w:t>
            </w:r>
            <w:r w:rsidR="00145673">
              <w:t>invitate 0</w:t>
            </w:r>
            <w:r w:rsidRPr="00CA78A4">
              <w:t>N. imprese offerenti 4</w:t>
            </w:r>
            <w:r w:rsidRPr="00CA78A4">
              <w:br/>
              <w:t>N. imprese ammesse 4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Pr="00CA78A4" w:rsidRDefault="00CA78A4" w:rsidP="002C6D0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A78A4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L</w:t>
            </w:r>
            <w:r w:rsidR="00145673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ira Gestione Immobiliare srl 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A78A4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8A4">
              <w:t xml:space="preserve">Offerta economicamente </w:t>
            </w:r>
            <w:proofErr w:type="spellStart"/>
            <w:r w:rsidRPr="00CA78A4">
              <w:t>piu'</w:t>
            </w:r>
            <w:proofErr w:type="spellEnd"/>
            <w:r w:rsidRPr="00CA78A4">
              <w:t xml:space="preserve"> vantaggiosa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CA78A4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270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30/09/2016</w:t>
            </w:r>
          </w:p>
        </w:tc>
      </w:tr>
    </w:tbl>
    <w:p w:rsidR="00742FE8" w:rsidRPr="00F704BC" w:rsidRDefault="00F704BC" w:rsidP="00145673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77484E">
        <w:rPr>
          <w:b w:val="0"/>
          <w:sz w:val="28"/>
          <w:szCs w:val="24"/>
        </w:rPr>
        <w:lastRenderedPageBreak/>
        <w:t>Codice esito: </w:t>
      </w:r>
      <w:r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112994</w:t>
      </w:r>
      <w:r w:rsidRPr="00C478D5"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42FE8" w:rsidTr="00DA7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DA7C12" w:rsidP="00DA7C12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G.O.R.I. S.p.A.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0C4F15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F15">
              <w:t xml:space="preserve">Lavori di sostituzione delle tubazioni idriche e dei relativi allacci in via Somma e frazione </w:t>
            </w:r>
            <w:proofErr w:type="spellStart"/>
            <w:r w:rsidRPr="000C4F15">
              <w:t>Miuli</w:t>
            </w:r>
            <w:proofErr w:type="spellEnd"/>
            <w:r w:rsidRPr="000C4F15">
              <w:t xml:space="preserve"> nel Comune di Marigliano (NA); Codice Identificativo Gara (CIG) 661251325A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0C4F15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45000000-7 - Lavori di costruzione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0C4F15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F15">
              <w:t>CUP: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0C4F15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661251325A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Pr="000C4F15" w:rsidRDefault="000C4F15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C4F15">
              <w:rPr>
                <w:b/>
                <w:sz w:val="32"/>
              </w:rPr>
              <w:t>Euro 175</w:t>
            </w:r>
            <w:r>
              <w:rPr>
                <w:b/>
                <w:sz w:val="32"/>
              </w:rPr>
              <w:t>.</w:t>
            </w:r>
            <w:r w:rsidRPr="000C4F15">
              <w:rPr>
                <w:b/>
                <w:sz w:val="32"/>
              </w:rPr>
              <w:t>563,30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0C4F15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2637,21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742FE8" w:rsidRPr="006D29B3" w:rsidRDefault="00742FE8" w:rsidP="00DA7C12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742FE8" w:rsidRPr="00133C91" w:rsidRDefault="000C4F15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C4F15">
              <w:rPr>
                <w:b/>
              </w:rPr>
              <w:t>Euro 141159,65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Pr="0062311E" w:rsidRDefault="0062311E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311E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62311E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62311E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19,895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62311E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11E">
              <w:t>Procedura negoziata senza bando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62311E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11E">
              <w:t>Euro 0,00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62311E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 fino a euro 258.000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742FE8" w:rsidP="00DA7C1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62311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08/03/2016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62311E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11E">
              <w:t>N. imprese richiedenti 0</w:t>
            </w:r>
            <w:r w:rsidRPr="0062311E">
              <w:br/>
              <w:t>N. imprese invitate 1</w:t>
            </w:r>
            <w:r w:rsidRPr="0062311E">
              <w:br/>
              <w:t>N. imprese offerenti 1</w:t>
            </w:r>
            <w:r w:rsidRPr="0062311E">
              <w:br/>
              <w:t>N. imprese ammesse 1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Pr="0062311E" w:rsidRDefault="00145673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Giemme</w:t>
            </w:r>
            <w:proofErr w:type="spellEnd"/>
            <w:r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 Lavori S.r.l. </w:t>
            </w:r>
          </w:p>
        </w:tc>
      </w:tr>
      <w:tr w:rsidR="00742FE8" w:rsidTr="00DA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62311E" w:rsidP="00DA7C1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11E">
              <w:t>Prezzo più basso</w:t>
            </w:r>
          </w:p>
        </w:tc>
      </w:tr>
      <w:tr w:rsidR="00742FE8" w:rsidTr="00DA7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742FE8" w:rsidRPr="006D29B3" w:rsidRDefault="00742FE8" w:rsidP="00DA7C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742FE8" w:rsidRDefault="0062311E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92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30/06/2016</w:t>
            </w:r>
          </w:p>
        </w:tc>
      </w:tr>
    </w:tbl>
    <w:p w:rsidR="0050070B" w:rsidRPr="0050070B" w:rsidRDefault="0050070B" w:rsidP="00145673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77484E">
        <w:rPr>
          <w:b w:val="0"/>
          <w:sz w:val="28"/>
          <w:szCs w:val="24"/>
        </w:rPr>
        <w:lastRenderedPageBreak/>
        <w:t xml:space="preserve"> Codice esito: </w:t>
      </w:r>
      <w:r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113092</w:t>
      </w:r>
      <w:r w:rsidRPr="00C478D5">
        <w:rPr>
          <w:rFonts w:ascii="Georgia" w:eastAsia="Times New Roman" w:hAnsi="Georgia" w:cs="Times New Roman"/>
          <w:color w:val="004040"/>
          <w:sz w:val="22"/>
          <w:szCs w:val="36"/>
          <w:lang w:eastAsia="it-IT"/>
        </w:rPr>
        <w:t>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0070B" w:rsidTr="00176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50070B" w:rsidRPr="006D29B3" w:rsidRDefault="0050070B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50070B" w:rsidP="0050070B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A93F52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PROVVEDITORATO REG.LE OO.PP. CAMPANIA</w:t>
            </w:r>
          </w:p>
        </w:tc>
      </w:tr>
      <w:tr w:rsidR="0050070B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50070B" w:rsidRPr="006D29B3" w:rsidRDefault="0050070B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A93F5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93F52">
              <w:t>affidamento</w:t>
            </w:r>
            <w:proofErr w:type="gramEnd"/>
            <w:r w:rsidRPr="00A93F52">
              <w:t xml:space="preserve"> progettazione esecutiva ed esecuzione dei lavori di adeguamento tecnologico impianto di depurazione di Tavernola nel Comune di Battipaglia (SA) </w:t>
            </w:r>
          </w:p>
        </w:tc>
      </w:tr>
      <w:tr w:rsidR="0050070B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50070B" w:rsidRPr="006D29B3" w:rsidRDefault="0050070B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A93F52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90420000-7 - Servizi di trattamento delle acque re...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50070B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50070B" w:rsidRPr="006D29B3" w:rsidRDefault="0050070B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A93F5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F52">
              <w:t>CUP: B26G13002570002</w:t>
            </w:r>
          </w:p>
        </w:tc>
      </w:tr>
      <w:tr w:rsidR="0050070B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50070B" w:rsidRPr="006D29B3" w:rsidRDefault="0050070B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A93F52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636300777B</w:t>
            </w:r>
          </w:p>
        </w:tc>
      </w:tr>
      <w:tr w:rsidR="0050070B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50070B" w:rsidRPr="006D29B3" w:rsidRDefault="0050070B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50070B" w:rsidRPr="00053DD0" w:rsidRDefault="00A93F5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3DD0">
              <w:rPr>
                <w:b/>
                <w:sz w:val="32"/>
              </w:rPr>
              <w:t>Euro 2.722.826,63</w:t>
            </w:r>
          </w:p>
        </w:tc>
      </w:tr>
      <w:tr w:rsidR="0050070B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50070B" w:rsidRPr="006D29B3" w:rsidRDefault="0050070B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A93F52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33276,13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50070B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50070B" w:rsidRPr="006D29B3" w:rsidRDefault="0050070B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50070B" w:rsidRPr="00133C91" w:rsidRDefault="00A93F5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93F52">
              <w:rPr>
                <w:b/>
              </w:rPr>
              <w:t>Euro 2473370,82</w:t>
            </w:r>
          </w:p>
        </w:tc>
      </w:tr>
      <w:tr w:rsidR="0050070B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50070B" w:rsidRPr="00A93F52" w:rsidRDefault="00A93F52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93F52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A93F52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A93F52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0,000</w:t>
            </w:r>
          </w:p>
        </w:tc>
      </w:tr>
      <w:tr w:rsidR="0050070B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A93F5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F52">
              <w:t>Procedura aperta</w:t>
            </w:r>
          </w:p>
        </w:tc>
      </w:tr>
      <w:tr w:rsidR="0050070B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50070B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A93F52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26/10/2015</w:t>
            </w:r>
          </w:p>
        </w:tc>
      </w:tr>
      <w:tr w:rsidR="0050070B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A93F5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F52">
              <w:t>Euro 2410456,37</w:t>
            </w:r>
          </w:p>
        </w:tc>
      </w:tr>
      <w:tr w:rsidR="0050070B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A93F52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OS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22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IV fino a euro 2.582.000</w:t>
            </w:r>
          </w:p>
        </w:tc>
      </w:tr>
      <w:tr w:rsidR="0050070B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50070B" w:rsidRDefault="0050070B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50070B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50070B" w:rsidP="0050070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A93F52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18/02/2016</w:t>
            </w:r>
          </w:p>
        </w:tc>
      </w:tr>
      <w:tr w:rsidR="0050070B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A93F52" w:rsidP="0014567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F52">
              <w:t>N. imprese richiedenti 0</w:t>
            </w:r>
            <w:r w:rsidRPr="00A93F52">
              <w:br/>
            </w:r>
            <w:r w:rsidR="00145673">
              <w:t>N. imprese invitate 0</w:t>
            </w:r>
            <w:r w:rsidR="00145673">
              <w:br/>
            </w:r>
            <w:r w:rsidRPr="00A93F52">
              <w:t>N. imprese offerenti 10</w:t>
            </w:r>
            <w:r w:rsidRPr="00A93F52">
              <w:br/>
              <w:t>N. imprese ammesse 8</w:t>
            </w:r>
          </w:p>
        </w:tc>
      </w:tr>
      <w:tr w:rsidR="0050070B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50070B" w:rsidRPr="00A93F52" w:rsidRDefault="00145673" w:rsidP="0014567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TECNOBUILDING srl</w:t>
            </w:r>
          </w:p>
        </w:tc>
      </w:tr>
      <w:tr w:rsidR="0050070B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A93F5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F52">
              <w:t>Of</w:t>
            </w:r>
            <w:r>
              <w:t xml:space="preserve">ferta economicamente più </w:t>
            </w:r>
            <w:r w:rsidRPr="00A93F52">
              <w:t>vantaggiosa</w:t>
            </w:r>
          </w:p>
        </w:tc>
      </w:tr>
      <w:tr w:rsidR="0050070B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50070B" w:rsidRPr="006D29B3" w:rsidRDefault="0050070B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50070B" w:rsidRDefault="00A93F52" w:rsidP="000F0D4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120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30/09/2016</w:t>
            </w:r>
          </w:p>
        </w:tc>
      </w:tr>
    </w:tbl>
    <w:p w:rsidR="004C38AC" w:rsidRDefault="00083381" w:rsidP="000F0D44">
      <w:pPr>
        <w:pStyle w:val="Paragrafoelenco"/>
        <w:numPr>
          <w:ilvl w:val="0"/>
          <w:numId w:val="3"/>
        </w:numPr>
      </w:pPr>
      <w:r w:rsidRPr="000F0D44">
        <w:rPr>
          <w:sz w:val="28"/>
          <w:szCs w:val="28"/>
        </w:rPr>
        <w:lastRenderedPageBreak/>
        <w:t>Codice esito:</w:t>
      </w:r>
      <w:r w:rsidRPr="000F0D44">
        <w:rPr>
          <w:b/>
          <w:sz w:val="28"/>
          <w:szCs w:val="24"/>
        </w:rPr>
        <w:t> </w:t>
      </w:r>
      <w:r w:rsidRPr="000F0D44">
        <w:rPr>
          <w:rFonts w:ascii="Georgia" w:eastAsia="Times New Roman" w:hAnsi="Georgia" w:cs="Times New Roman"/>
          <w:b/>
          <w:color w:val="004040"/>
          <w:szCs w:val="36"/>
          <w:lang w:eastAsia="it-IT"/>
        </w:rPr>
        <w:t>11</w:t>
      </w:r>
      <w:r w:rsidR="008B6522" w:rsidRPr="000F0D44">
        <w:rPr>
          <w:rFonts w:ascii="Georgia" w:eastAsia="Times New Roman" w:hAnsi="Georgia" w:cs="Times New Roman"/>
          <w:b/>
          <w:color w:val="004040"/>
          <w:szCs w:val="36"/>
          <w:lang w:eastAsia="it-IT"/>
        </w:rPr>
        <w:t>3199</w:t>
      </w:r>
      <w:r w:rsidRPr="000F0D44">
        <w:rPr>
          <w:rFonts w:ascii="Georgia" w:eastAsia="Times New Roman" w:hAnsi="Georgia" w:cs="Times New Roman"/>
          <w:b/>
          <w:color w:val="004040"/>
          <w:szCs w:val="36"/>
          <w:lang w:eastAsia="it-IT"/>
        </w:rPr>
        <w:t>E</w:t>
      </w:r>
    </w:p>
    <w:tbl>
      <w:tblPr>
        <w:tblStyle w:val="Tabellagriglia6acolori-colore51"/>
        <w:tblW w:w="9658" w:type="dxa"/>
        <w:tblLook w:val="04A0" w:firstRow="1" w:lastRow="0" w:firstColumn="1" w:lastColumn="0" w:noHBand="0" w:noVBand="1"/>
      </w:tblPr>
      <w:tblGrid>
        <w:gridCol w:w="4829"/>
        <w:gridCol w:w="4829"/>
      </w:tblGrid>
      <w:tr w:rsidR="004C38AC" w:rsidTr="009D3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4C38AC" w:rsidRPr="006D29B3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29" w:type="dxa"/>
          </w:tcPr>
          <w:p w:rsidR="004C38AC" w:rsidRDefault="004C38AC" w:rsidP="0017613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8B6522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PROVVEDITORATO REG.LE OO.PP. CAMPANIA</w:t>
            </w:r>
          </w:p>
        </w:tc>
      </w:tr>
      <w:tr w:rsidR="004C38AC" w:rsidTr="00922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4C38AC" w:rsidRPr="006D29B3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29" w:type="dxa"/>
          </w:tcPr>
          <w:p w:rsidR="004C38AC" w:rsidRPr="00922537" w:rsidRDefault="008B652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2537">
              <w:rPr>
                <w:sz w:val="18"/>
                <w:szCs w:val="18"/>
              </w:rPr>
              <w:t>Affidamento della progettazione esecutiva e dell’esecuzione dei lavori relativi all'intervento per la valorizzazione e la trasformazione, previa bonifica, dell'area di proprietà comunale denominata ex C.A.P.S. nel Comune di Capua (CE) </w:t>
            </w:r>
          </w:p>
        </w:tc>
      </w:tr>
      <w:tr w:rsidR="004C38AC" w:rsidTr="009D386E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4C38AC" w:rsidRPr="006D29B3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29" w:type="dxa"/>
          </w:tcPr>
          <w:p w:rsidR="004C38AC" w:rsidRDefault="008B6522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45111100-9 - Lavori di demolizione</w:t>
            </w:r>
          </w:p>
        </w:tc>
      </w:tr>
      <w:tr w:rsidR="004C38AC" w:rsidTr="009D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4C38AC" w:rsidRPr="006D29B3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29" w:type="dxa"/>
          </w:tcPr>
          <w:p w:rsidR="004C38AC" w:rsidRDefault="008B652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6522">
              <w:t>CUP: G48I15000010004</w:t>
            </w:r>
          </w:p>
        </w:tc>
      </w:tr>
      <w:tr w:rsidR="004C38AC" w:rsidTr="009D386E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4C38AC" w:rsidRPr="006D29B3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29" w:type="dxa"/>
          </w:tcPr>
          <w:p w:rsidR="004C38AC" w:rsidRDefault="008B6522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629930923C</w:t>
            </w:r>
          </w:p>
        </w:tc>
      </w:tr>
      <w:tr w:rsidR="004C38AC" w:rsidTr="009D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4C38AC" w:rsidRPr="006D29B3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29" w:type="dxa"/>
          </w:tcPr>
          <w:p w:rsidR="004C38AC" w:rsidRPr="000C4F15" w:rsidRDefault="008B652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6522">
              <w:rPr>
                <w:b/>
                <w:sz w:val="32"/>
              </w:rPr>
              <w:t>Euro 4</w:t>
            </w:r>
            <w:r>
              <w:rPr>
                <w:b/>
                <w:sz w:val="32"/>
              </w:rPr>
              <w:t>.</w:t>
            </w:r>
            <w:r w:rsidRPr="008B6522">
              <w:rPr>
                <w:b/>
                <w:sz w:val="32"/>
              </w:rPr>
              <w:t>692</w:t>
            </w:r>
            <w:r>
              <w:rPr>
                <w:b/>
                <w:sz w:val="32"/>
              </w:rPr>
              <w:t>.</w:t>
            </w:r>
            <w:r w:rsidRPr="008B6522">
              <w:rPr>
                <w:b/>
                <w:sz w:val="32"/>
              </w:rPr>
              <w:t>717,01</w:t>
            </w:r>
          </w:p>
        </w:tc>
      </w:tr>
      <w:tr w:rsidR="004C38AC" w:rsidTr="009D386E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4C38AC" w:rsidRPr="006D29B3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29" w:type="dxa"/>
          </w:tcPr>
          <w:p w:rsidR="004C38AC" w:rsidRDefault="008B6522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25278,32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4C38AC" w:rsidTr="009D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4C38AC" w:rsidRPr="006D29B3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29" w:type="dxa"/>
          </w:tcPr>
          <w:p w:rsidR="004C38AC" w:rsidRPr="00133C91" w:rsidRDefault="008B652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6522">
              <w:rPr>
                <w:b/>
              </w:rPr>
              <w:t>Euro 4620388,22</w:t>
            </w:r>
          </w:p>
        </w:tc>
      </w:tr>
      <w:tr w:rsidR="004C38AC" w:rsidTr="009D386E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29" w:type="dxa"/>
          </w:tcPr>
          <w:p w:rsidR="004C38AC" w:rsidRPr="008B6522" w:rsidRDefault="008B6522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B6522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8B6522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8B6522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1,710</w:t>
            </w:r>
          </w:p>
        </w:tc>
      </w:tr>
      <w:tr w:rsidR="004C38AC" w:rsidTr="009D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29" w:type="dxa"/>
          </w:tcPr>
          <w:p w:rsidR="004C38AC" w:rsidRDefault="008B652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6522">
              <w:t>Procedura aperta</w:t>
            </w:r>
          </w:p>
        </w:tc>
      </w:tr>
      <w:tr w:rsidR="004C38AC" w:rsidTr="009D386E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29" w:type="dxa"/>
          </w:tcPr>
          <w:p w:rsidR="004C38AC" w:rsidRDefault="004C38AC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8B6522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10/09/2015</w:t>
            </w:r>
          </w:p>
        </w:tc>
      </w:tr>
      <w:tr w:rsidR="004C38AC" w:rsidTr="009D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29" w:type="dxa"/>
          </w:tcPr>
          <w:p w:rsidR="004C38AC" w:rsidRDefault="008B652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6522">
              <w:t>Euro 4144751,89</w:t>
            </w:r>
          </w:p>
        </w:tc>
      </w:tr>
      <w:tr w:rsidR="004C38AC" w:rsidTr="009D386E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29" w:type="dxa"/>
          </w:tcPr>
          <w:p w:rsidR="004C38AC" w:rsidRDefault="008B6522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OS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23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IV fino a euro 2.582.000</w:t>
            </w:r>
          </w:p>
        </w:tc>
      </w:tr>
      <w:tr w:rsidR="004C38AC" w:rsidTr="009D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29" w:type="dxa"/>
          </w:tcPr>
          <w:p w:rsidR="004C38AC" w:rsidRDefault="008B6522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6522">
              <w:t>OG</w:t>
            </w:r>
            <w:proofErr w:type="gramStart"/>
            <w:r w:rsidRPr="008B6522">
              <w:t>1  Euro</w:t>
            </w:r>
            <w:proofErr w:type="gramEnd"/>
            <w:r w:rsidRPr="008B6522">
              <w:t> III fino a euro 1.033.000</w:t>
            </w:r>
          </w:p>
        </w:tc>
      </w:tr>
      <w:tr w:rsidR="004C38AC" w:rsidTr="009D386E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29" w:type="dxa"/>
          </w:tcPr>
          <w:p w:rsidR="004C38AC" w:rsidRDefault="004C38AC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8B6522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24/02/2016</w:t>
            </w:r>
          </w:p>
        </w:tc>
      </w:tr>
      <w:tr w:rsidR="004C38AC" w:rsidTr="009D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29" w:type="dxa"/>
          </w:tcPr>
          <w:p w:rsidR="004C38AC" w:rsidRDefault="008B6522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6522">
              <w:t>N. imprese richiedenti 3</w:t>
            </w:r>
            <w:r w:rsidRPr="008B6522">
              <w:br/>
              <w:t>N. imprese invitate 3</w:t>
            </w:r>
            <w:r w:rsidRPr="008B6522">
              <w:br/>
              <w:t>N. imprese offerenti 3</w:t>
            </w:r>
            <w:r w:rsidRPr="008B6522">
              <w:br/>
              <w:t>N. imprese ammesse 3</w:t>
            </w:r>
          </w:p>
        </w:tc>
      </w:tr>
      <w:tr w:rsidR="004C38AC" w:rsidTr="009D386E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29" w:type="dxa"/>
          </w:tcPr>
          <w:p w:rsidR="004C38AC" w:rsidRPr="008B6522" w:rsidRDefault="000F0D44" w:rsidP="000F0D4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Quadrifoglio Costruzioni srl </w:t>
            </w:r>
          </w:p>
        </w:tc>
      </w:tr>
      <w:tr w:rsidR="004C38AC" w:rsidTr="009D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29" w:type="dxa"/>
          </w:tcPr>
          <w:p w:rsidR="004C38AC" w:rsidRDefault="008B6522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6522">
              <w:t xml:space="preserve">Offerta economicamente </w:t>
            </w:r>
            <w:proofErr w:type="spellStart"/>
            <w:r w:rsidRPr="008B6522">
              <w:t>piu'</w:t>
            </w:r>
            <w:proofErr w:type="spellEnd"/>
            <w:r w:rsidRPr="008B6522">
              <w:t xml:space="preserve"> vantaggiosa</w:t>
            </w:r>
          </w:p>
        </w:tc>
      </w:tr>
      <w:tr w:rsidR="004C38AC" w:rsidTr="009D386E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</w:tcPr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4C38AC" w:rsidRPr="006D29B3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29" w:type="dxa"/>
          </w:tcPr>
          <w:p w:rsidR="004C38AC" w:rsidRDefault="008B6522" w:rsidP="000F0D4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240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31/12/2016</w:t>
            </w:r>
          </w:p>
        </w:tc>
      </w:tr>
    </w:tbl>
    <w:p w:rsidR="004C38AC" w:rsidRPr="000F0D44" w:rsidRDefault="00266821" w:rsidP="000F0D44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0F0D44">
        <w:rPr>
          <w:sz w:val="24"/>
          <w:szCs w:val="24"/>
        </w:rPr>
        <w:lastRenderedPageBreak/>
        <w:t>Codice esito:</w:t>
      </w:r>
      <w:r w:rsidRPr="000F0D44">
        <w:rPr>
          <w:b/>
          <w:sz w:val="24"/>
          <w:szCs w:val="24"/>
        </w:rPr>
        <w:t> </w:t>
      </w:r>
      <w:r w:rsidRPr="000F0D44">
        <w:rPr>
          <w:rFonts w:ascii="Georgia" w:eastAsia="Times New Roman" w:hAnsi="Georgia" w:cs="Times New Roman"/>
          <w:b/>
          <w:color w:val="004040"/>
          <w:sz w:val="24"/>
          <w:szCs w:val="24"/>
          <w:lang w:eastAsia="it-IT"/>
        </w:rPr>
        <w:t>96609E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C38AC" w:rsidTr="00176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Stazione appaltante</w:t>
            </w:r>
          </w:p>
          <w:p w:rsidR="004C38AC" w:rsidRPr="00924CDA" w:rsidRDefault="004C38AC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Pr="0006198C" w:rsidRDefault="004C38AC" w:rsidP="0017613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6"/>
              </w:rPr>
            </w:pPr>
            <w:r w:rsidRPr="0006198C">
              <w:rPr>
                <w:rFonts w:ascii="Verdana" w:hAnsi="Verdana"/>
                <w:color w:val="444444"/>
                <w:sz w:val="14"/>
                <w:szCs w:val="16"/>
                <w:shd w:val="clear" w:color="auto" w:fill="FFFFFF"/>
              </w:rPr>
              <w:t> </w:t>
            </w:r>
            <w:r w:rsidR="00B26C45" w:rsidRPr="0006198C">
              <w:rPr>
                <w:rFonts w:ascii="Verdana" w:hAnsi="Verdana"/>
                <w:color w:val="444444"/>
                <w:sz w:val="14"/>
                <w:szCs w:val="16"/>
                <w:shd w:val="clear" w:color="auto" w:fill="FFFFFF"/>
              </w:rPr>
              <w:t>PROVVEDITORATO REG.LE OO.PP. CAMPANIA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Descrizione:</w:t>
            </w:r>
          </w:p>
          <w:p w:rsidR="004C38AC" w:rsidRPr="00924CDA" w:rsidRDefault="004C38AC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Pr="0006198C" w:rsidRDefault="00B26C45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198C">
              <w:rPr>
                <w:sz w:val="16"/>
                <w:szCs w:val="16"/>
              </w:rPr>
              <w:t xml:space="preserve">Affidamento dei lavori di restauro e </w:t>
            </w:r>
            <w:proofErr w:type="spellStart"/>
            <w:r w:rsidRPr="0006198C">
              <w:rPr>
                <w:sz w:val="16"/>
                <w:szCs w:val="16"/>
              </w:rPr>
              <w:t>rifunzionalizzazione</w:t>
            </w:r>
            <w:proofErr w:type="spellEnd"/>
            <w:r w:rsidRPr="0006198C">
              <w:rPr>
                <w:sz w:val="16"/>
                <w:szCs w:val="16"/>
              </w:rPr>
              <w:t xml:space="preserve"> </w:t>
            </w:r>
            <w:proofErr w:type="gramStart"/>
            <w:r w:rsidRPr="0006198C">
              <w:rPr>
                <w:sz w:val="16"/>
                <w:szCs w:val="16"/>
              </w:rPr>
              <w:t>del  Complesso</w:t>
            </w:r>
            <w:proofErr w:type="gramEnd"/>
            <w:r w:rsidRPr="0006198C">
              <w:rPr>
                <w:sz w:val="16"/>
                <w:szCs w:val="16"/>
              </w:rPr>
              <w:t xml:space="preserve"> dell’Annunziata e del Complesso dell’</w:t>
            </w:r>
            <w:proofErr w:type="spellStart"/>
            <w:r w:rsidRPr="0006198C">
              <w:rPr>
                <w:sz w:val="16"/>
                <w:szCs w:val="16"/>
              </w:rPr>
              <w:t>Ascalesi</w:t>
            </w:r>
            <w:proofErr w:type="spellEnd"/>
            <w:r w:rsidRPr="0006198C">
              <w:rPr>
                <w:sz w:val="16"/>
                <w:szCs w:val="16"/>
              </w:rPr>
              <w:t xml:space="preserve"> in Napoli, sulla scorta del progetto definitivo po</w:t>
            </w:r>
            <w:r w:rsidR="00C809C1">
              <w:rPr>
                <w:sz w:val="16"/>
                <w:szCs w:val="16"/>
              </w:rPr>
              <w:t>sto a base di gara a norma dell’</w:t>
            </w:r>
            <w:r w:rsidRPr="0006198C">
              <w:rPr>
                <w:sz w:val="16"/>
                <w:szCs w:val="16"/>
              </w:rPr>
              <w:t xml:space="preserve">art.203, comma 2, del decreto legislativo n.163/2006 e </w:t>
            </w:r>
            <w:proofErr w:type="spellStart"/>
            <w:r w:rsidRPr="0006198C">
              <w:rPr>
                <w:sz w:val="16"/>
                <w:szCs w:val="16"/>
              </w:rPr>
              <w:t>s.m.i.</w:t>
            </w:r>
            <w:proofErr w:type="spellEnd"/>
            <w:r w:rsidRPr="0006198C">
              <w:rPr>
                <w:sz w:val="16"/>
                <w:szCs w:val="16"/>
              </w:rPr>
              <w:t xml:space="preserve"> Programma Operativo Regionale FESR Campania 2007-2013. Asse 6 Sviluppo urbano e qualità della vita. Obiettivo Operativo 6.2. Napoli e Area metropolitana. Grande Progetto Centro Storico di Napoli Valorizzazione del sito UNESCO. CUP B68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 xml:space="preserve">Tipologia (classificazione Common </w:t>
            </w:r>
            <w:proofErr w:type="spellStart"/>
            <w:r w:rsidRPr="00924CDA">
              <w:rPr>
                <w:b w:val="0"/>
                <w:color w:val="auto"/>
                <w:sz w:val="20"/>
                <w:szCs w:val="20"/>
              </w:rPr>
              <w:t>Procurement</w:t>
            </w:r>
            <w:proofErr w:type="spellEnd"/>
            <w:r w:rsidRPr="00924CDA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24CDA">
              <w:rPr>
                <w:b w:val="0"/>
                <w:color w:val="auto"/>
                <w:sz w:val="20"/>
                <w:szCs w:val="20"/>
              </w:rPr>
              <w:t>Vocabulary</w:t>
            </w:r>
            <w:proofErr w:type="spellEnd"/>
            <w:r w:rsidRPr="00924CDA">
              <w:rPr>
                <w:b w:val="0"/>
                <w:color w:val="auto"/>
                <w:sz w:val="20"/>
                <w:szCs w:val="20"/>
              </w:rPr>
              <w:t xml:space="preserve"> - CPV)</w:t>
            </w:r>
          </w:p>
          <w:p w:rsidR="004C38AC" w:rsidRPr="00924CDA" w:rsidRDefault="004C38AC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Default="00B26C45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45000000-7 - Lavori di costruzione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Codice Unico di progetto di investimento Pubblico (CUP)</w:t>
            </w:r>
          </w:p>
          <w:p w:rsidR="004C38AC" w:rsidRPr="00924CDA" w:rsidRDefault="004C38AC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Default="00B26C45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45">
              <w:t>CUP: B68I12000890003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 Codice Identificativo Gara (CIG)</w:t>
            </w:r>
          </w:p>
          <w:p w:rsidR="004C38AC" w:rsidRPr="00924CDA" w:rsidRDefault="004C38AC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Default="00B26C45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5376560DA8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 Importo complessivo dei lavori a base di gara compresi gli oneri per la sicurezza (IVA esclusa)</w:t>
            </w:r>
          </w:p>
          <w:p w:rsidR="004C38AC" w:rsidRPr="00924CDA" w:rsidRDefault="004C38AC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Pr="00B26C45" w:rsidRDefault="00B26C45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26C45">
              <w:rPr>
                <w:b/>
                <w:sz w:val="28"/>
                <w:szCs w:val="28"/>
              </w:rPr>
              <w:t>Euro 909.841,92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Sono previsti gli oneri per la sicurezza?</w:t>
            </w:r>
          </w:p>
          <w:p w:rsidR="004C38AC" w:rsidRPr="00924CDA" w:rsidRDefault="004C38AC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Pr="00B26C45" w:rsidRDefault="00B26C45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26C45">
              <w:rPr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Sì</w:t>
            </w:r>
            <w:r w:rsidRPr="00B26C45">
              <w:rPr>
                <w:rFonts w:ascii="Verdana" w:hAnsi="Verdana"/>
                <w:color w:val="444444"/>
                <w:sz w:val="16"/>
                <w:szCs w:val="16"/>
              </w:rPr>
              <w:br/>
            </w:r>
            <w:r w:rsidRPr="00B26C45">
              <w:rPr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Importo degli oneri per l'attuazione dei piani di sicurezza non soggetti a ribasso d'asta (IVA esclusa) Euro</w:t>
            </w:r>
            <w:r w:rsidRPr="00B26C45">
              <w:rPr>
                <w:rStyle w:val="apple-converted-space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 </w:t>
            </w:r>
            <w:r w:rsidRPr="00B26C45">
              <w:rPr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46919,04</w:t>
            </w:r>
            <w:r w:rsidRPr="00B26C45">
              <w:rPr>
                <w:rStyle w:val="apple-converted-space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Importo contrattuale (IVA esclusa)</w:t>
            </w:r>
          </w:p>
          <w:p w:rsidR="004C38AC" w:rsidRPr="00924CDA" w:rsidRDefault="004C38AC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Pr="00133C91" w:rsidRDefault="00B26C45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6C45">
              <w:rPr>
                <w:b/>
              </w:rPr>
              <w:t>Euro 774462,20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Percentuale ribasso di gara dell'offerta aggiudicataria</w:t>
            </w:r>
          </w:p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Pr="00B26C45" w:rsidRDefault="00B26C45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6C45">
              <w:rPr>
                <w:rFonts w:ascii="Verdana" w:hAnsi="Verdana"/>
                <w:b/>
                <w:color w:val="444444"/>
                <w:shd w:val="clear" w:color="auto" w:fill="FFFFFF"/>
              </w:rPr>
              <w:t>%</w:t>
            </w:r>
            <w:r w:rsidRPr="00B26C45">
              <w:rPr>
                <w:rStyle w:val="apple-converted-space"/>
                <w:rFonts w:ascii="Verdana" w:hAnsi="Verdana"/>
                <w:b/>
                <w:color w:val="444444"/>
                <w:shd w:val="clear" w:color="auto" w:fill="FFFFFF"/>
              </w:rPr>
              <w:t> </w:t>
            </w:r>
            <w:r w:rsidRPr="00B26C45">
              <w:rPr>
                <w:rFonts w:ascii="Verdana" w:hAnsi="Verdana"/>
                <w:b/>
                <w:color w:val="444444"/>
                <w:shd w:val="clear" w:color="auto" w:fill="FFFFFF"/>
              </w:rPr>
              <w:t>36,174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Procedura di aggiudicazione</w:t>
            </w:r>
          </w:p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Pr="00B26C45" w:rsidRDefault="00B26C45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6C45">
              <w:rPr>
                <w:sz w:val="18"/>
                <w:szCs w:val="18"/>
              </w:rPr>
              <w:t>Procedura aperta</w:t>
            </w:r>
          </w:p>
        </w:tc>
      </w:tr>
      <w:tr w:rsidR="004C38AC" w:rsidTr="00B26C45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Data entro cui gli operatori economici dovevano presentare richiesta di partecipazione o presentare offerta</w:t>
            </w:r>
          </w:p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Default="004C38AC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B26C4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06/11/2014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Corrispettivo del lavoro a corpo</w:t>
            </w:r>
          </w:p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Default="00B26C45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45">
              <w:t>Euro 0,00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 Categoria prevalente:</w:t>
            </w:r>
          </w:p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Default="00B26C45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 fino a euro 516.000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Categoria scorporabile:</w:t>
            </w:r>
          </w:p>
        </w:tc>
        <w:tc>
          <w:tcPr>
            <w:tcW w:w="4814" w:type="dxa"/>
          </w:tcPr>
          <w:p w:rsidR="004C38AC" w:rsidRDefault="00B26C45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45">
              <w:rPr>
                <w:rFonts w:ascii="Verdana" w:hAnsi="Verdana"/>
                <w:color w:val="444444"/>
                <w:sz w:val="17"/>
                <w:szCs w:val="17"/>
              </w:rPr>
              <w:t>OS2-</w:t>
            </w:r>
            <w:proofErr w:type="gramStart"/>
            <w:r w:rsidRPr="00B26C45">
              <w:rPr>
                <w:rFonts w:ascii="Verdana" w:hAnsi="Verdana"/>
                <w:color w:val="444444"/>
                <w:sz w:val="17"/>
                <w:szCs w:val="17"/>
              </w:rPr>
              <w:t>A  Euro</w:t>
            </w:r>
            <w:proofErr w:type="gramEnd"/>
            <w:r w:rsidRPr="00B26C45">
              <w:rPr>
                <w:rFonts w:ascii="Verdana" w:hAnsi="Verdana"/>
                <w:color w:val="444444"/>
                <w:sz w:val="17"/>
                <w:szCs w:val="17"/>
              </w:rPr>
              <w:t> I fino a euro 258.000</w:t>
            </w:r>
            <w:r w:rsidR="004C38AC"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4C38AC" w:rsidTr="0006198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Data di aggiudicazione definitiva</w:t>
            </w:r>
          </w:p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Default="004C38AC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B26C4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16/04/2015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Gara</w:t>
            </w:r>
          </w:p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Pr="00B26C45" w:rsidRDefault="00B26C45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6C45">
              <w:rPr>
                <w:sz w:val="18"/>
                <w:szCs w:val="18"/>
              </w:rPr>
              <w:t>N. imprese richiedenti 0</w:t>
            </w:r>
            <w:r w:rsidRPr="00B26C45">
              <w:rPr>
                <w:sz w:val="18"/>
                <w:szCs w:val="18"/>
              </w:rPr>
              <w:br/>
              <w:t>N. imprese invitate 0</w:t>
            </w:r>
            <w:r w:rsidRPr="00B26C45">
              <w:rPr>
                <w:sz w:val="18"/>
                <w:szCs w:val="18"/>
              </w:rPr>
              <w:br/>
              <w:t>N. imprese offerenti 80</w:t>
            </w:r>
            <w:r w:rsidRPr="00B26C45">
              <w:rPr>
                <w:sz w:val="18"/>
                <w:szCs w:val="18"/>
              </w:rPr>
              <w:br/>
              <w:t>N. imprese ammesse 77</w:t>
            </w:r>
          </w:p>
        </w:tc>
      </w:tr>
      <w:tr w:rsidR="004C38AC" w:rsidTr="00B26C4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Aggiudicatario</w:t>
            </w:r>
          </w:p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Pr="0062311E" w:rsidRDefault="004C38AC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Criteri di aggiudicazione</w:t>
            </w:r>
          </w:p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Pr="00B26C45" w:rsidRDefault="00B26C45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6C45">
              <w:rPr>
                <w:sz w:val="18"/>
                <w:szCs w:val="18"/>
              </w:rPr>
              <w:t>Prezzo più basso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924CDA">
              <w:rPr>
                <w:b w:val="0"/>
                <w:color w:val="auto"/>
                <w:sz w:val="20"/>
                <w:szCs w:val="20"/>
              </w:rPr>
              <w:t>Tempo di esecuzione dei lavori</w:t>
            </w:r>
          </w:p>
          <w:p w:rsidR="004C38AC" w:rsidRPr="00924CDA" w:rsidRDefault="004C38AC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C38AC" w:rsidRDefault="00B26C45" w:rsidP="000F0D4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605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31/03/2017</w:t>
            </w:r>
          </w:p>
        </w:tc>
      </w:tr>
    </w:tbl>
    <w:p w:rsidR="004C38AC" w:rsidRDefault="004C38AC" w:rsidP="00F16EFB"/>
    <w:p w:rsidR="00924CDA" w:rsidRDefault="00924CDA" w:rsidP="00F16EFB"/>
    <w:p w:rsidR="00E20130" w:rsidRDefault="00E20130" w:rsidP="00F16EFB"/>
    <w:p w:rsidR="00924CDA" w:rsidRPr="00A87124" w:rsidRDefault="00E17394" w:rsidP="000F0D44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</w:pPr>
      <w:r w:rsidRPr="000F0D44">
        <w:rPr>
          <w:color w:val="auto"/>
          <w:sz w:val="22"/>
          <w:szCs w:val="22"/>
        </w:rPr>
        <w:lastRenderedPageBreak/>
        <w:t>Codice esito:</w:t>
      </w:r>
      <w:r w:rsidRPr="000F0D44">
        <w:rPr>
          <w:b w:val="0"/>
          <w:color w:val="auto"/>
          <w:sz w:val="22"/>
          <w:szCs w:val="22"/>
        </w:rPr>
        <w:t> </w:t>
      </w:r>
      <w:r w:rsidR="00152669" w:rsidRPr="00A87124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113318E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C38AC" w:rsidTr="00176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Stazione appaltante</w:t>
            </w:r>
          </w:p>
          <w:p w:rsidR="004C38AC" w:rsidRPr="00A87124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C38AC" w:rsidRPr="00E20130" w:rsidRDefault="004C38AC" w:rsidP="00062488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840758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9469A4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Città Metropolitana di Napoli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Descrizione:</w:t>
            </w:r>
          </w:p>
          <w:p w:rsidR="004C38AC" w:rsidRPr="00A87124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C38AC" w:rsidRPr="00A87124" w:rsidRDefault="009469A4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124">
              <w:t xml:space="preserve">Lavori di manutenzione ordinaria biennale 2014-2015 del piano viabile delle strade provinciali in gestione o in </w:t>
            </w:r>
            <w:proofErr w:type="gramStart"/>
            <w:r w:rsidRPr="00A87124">
              <w:t>proprietà  C.I.G.</w:t>
            </w:r>
            <w:proofErr w:type="gramEnd"/>
            <w:r w:rsidRPr="00A87124">
              <w:t xml:space="preserve">: 54717338E8. Importo </w:t>
            </w:r>
            <w:proofErr w:type="gramStart"/>
            <w:r w:rsidRPr="00A87124">
              <w:t>totale  3.410.000</w:t>
            </w:r>
            <w:proofErr w:type="gramEnd"/>
            <w:r w:rsidRPr="00A87124">
              <w:t>,00 (oltre IVA).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A87124">
              <w:rPr>
                <w:b w:val="0"/>
                <w:color w:val="auto"/>
              </w:rPr>
              <w:t>Procurement</w:t>
            </w:r>
            <w:proofErr w:type="spellEnd"/>
            <w:r w:rsidRPr="00A87124">
              <w:rPr>
                <w:b w:val="0"/>
                <w:color w:val="auto"/>
              </w:rPr>
              <w:t xml:space="preserve"> </w:t>
            </w:r>
            <w:proofErr w:type="spellStart"/>
            <w:r w:rsidRPr="00A87124">
              <w:rPr>
                <w:b w:val="0"/>
                <w:color w:val="auto"/>
              </w:rPr>
              <w:t>Vocabulary</w:t>
            </w:r>
            <w:proofErr w:type="spellEnd"/>
            <w:r w:rsidRPr="00A87124">
              <w:rPr>
                <w:b w:val="0"/>
                <w:color w:val="auto"/>
              </w:rPr>
              <w:t xml:space="preserve"> - CPV)</w:t>
            </w:r>
          </w:p>
          <w:p w:rsidR="004C38AC" w:rsidRPr="00A87124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C38AC" w:rsidRDefault="0067164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45233141-9 - Lavori di manutenzione stradale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Codice Unico di progetto di investimento Pubblico (CUP)</w:t>
            </w:r>
          </w:p>
          <w:p w:rsidR="004C38AC" w:rsidRPr="00A87124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C38AC" w:rsidRDefault="0067164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47">
              <w:t>CUP: H26G13000330003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 Codice Identificativo Gara (CIG)</w:t>
            </w:r>
          </w:p>
          <w:p w:rsidR="004C38AC" w:rsidRPr="00A87124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C38AC" w:rsidRDefault="0067164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54717338E8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4C38AC" w:rsidRPr="00A87124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C38AC" w:rsidRPr="000C4F15" w:rsidRDefault="0067164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1647">
              <w:rPr>
                <w:b/>
                <w:sz w:val="32"/>
              </w:rPr>
              <w:t>Euro 3</w:t>
            </w:r>
            <w:r>
              <w:rPr>
                <w:b/>
                <w:sz w:val="32"/>
              </w:rPr>
              <w:t>.</w:t>
            </w:r>
            <w:r w:rsidRPr="00671647">
              <w:rPr>
                <w:b/>
                <w:sz w:val="32"/>
              </w:rPr>
              <w:t>410</w:t>
            </w:r>
            <w:r>
              <w:rPr>
                <w:b/>
                <w:sz w:val="32"/>
              </w:rPr>
              <w:t>.</w:t>
            </w:r>
            <w:r w:rsidRPr="00671647">
              <w:rPr>
                <w:b/>
                <w:sz w:val="32"/>
              </w:rPr>
              <w:t>000,00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Sono previsti gli oneri per la sicurezza?</w:t>
            </w:r>
          </w:p>
          <w:p w:rsidR="004C38AC" w:rsidRPr="00A87124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C38AC" w:rsidRPr="00E20130" w:rsidRDefault="0067164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52753,92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Importo contrattuale (IVA esclusa)</w:t>
            </w:r>
          </w:p>
          <w:p w:rsidR="004C38AC" w:rsidRPr="00A87124" w:rsidRDefault="004C38AC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C38AC" w:rsidRPr="00133C91" w:rsidRDefault="0067164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1647">
              <w:rPr>
                <w:b/>
              </w:rPr>
              <w:t>Euro 3086653,89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Percentuale ribasso di gara dell'offerta aggiudicataria</w:t>
            </w:r>
          </w:p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C38AC" w:rsidRPr="00671647" w:rsidRDefault="0067164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71647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671647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671647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10,145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Procedura di aggiudicazione</w:t>
            </w:r>
          </w:p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C38AC" w:rsidRDefault="0067164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47">
              <w:t>Procedura aperta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C38AC" w:rsidRDefault="004C38AC" w:rsidP="00062488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67164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17/03/2014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Corrispettivo del lavoro a corpo</w:t>
            </w:r>
          </w:p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C38AC" w:rsidRPr="00E20130" w:rsidRDefault="0067164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71647">
              <w:rPr>
                <w:b/>
                <w:sz w:val="24"/>
                <w:szCs w:val="24"/>
              </w:rPr>
              <w:t>Euro 0,00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 Categoria prevalente:</w:t>
            </w:r>
          </w:p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C38AC" w:rsidRDefault="0067164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V fino a euro 5.165.000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4C38AC" w:rsidRDefault="004C38AC" w:rsidP="00062488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Data di aggiudicazione definitiva</w:t>
            </w:r>
          </w:p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C38AC" w:rsidRDefault="004C38AC" w:rsidP="00062488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A87124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A87124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29/12/2015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Gara</w:t>
            </w:r>
          </w:p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C38AC" w:rsidRPr="00E20130" w:rsidRDefault="00A87124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87124">
              <w:rPr>
                <w:sz w:val="16"/>
                <w:szCs w:val="16"/>
              </w:rPr>
              <w:t>N. imprese richiedenti 0</w:t>
            </w:r>
            <w:r w:rsidRPr="00A87124">
              <w:rPr>
                <w:sz w:val="16"/>
                <w:szCs w:val="16"/>
              </w:rPr>
              <w:br/>
              <w:t>N. imprese invitate 0</w:t>
            </w:r>
            <w:r w:rsidRPr="00A87124">
              <w:rPr>
                <w:sz w:val="16"/>
                <w:szCs w:val="16"/>
              </w:rPr>
              <w:br/>
              <w:t>N. imprese offerenti 15</w:t>
            </w:r>
            <w:r w:rsidRPr="00A87124">
              <w:rPr>
                <w:sz w:val="16"/>
                <w:szCs w:val="16"/>
              </w:rPr>
              <w:br/>
              <w:t>N. imprese ammesse 15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Aggiudicatario</w:t>
            </w:r>
          </w:p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C38AC" w:rsidRPr="00A87124" w:rsidRDefault="00A87124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87124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1. E.MI STRADE E CONSOLIDAMENTI - [mandante] 2. ENERSUD - [mandatario]</w:t>
            </w:r>
          </w:p>
        </w:tc>
      </w:tr>
      <w:tr w:rsidR="004C38AC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Criteri di aggiudicazione</w:t>
            </w:r>
          </w:p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C38AC" w:rsidRDefault="00A87124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124">
              <w:t>Prezzo più basso</w:t>
            </w:r>
          </w:p>
        </w:tc>
      </w:tr>
      <w:tr w:rsidR="004C38AC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  <w:r w:rsidRPr="00A87124">
              <w:rPr>
                <w:b w:val="0"/>
                <w:color w:val="auto"/>
              </w:rPr>
              <w:t>Tempo di esecuzione dei lavori</w:t>
            </w:r>
          </w:p>
          <w:p w:rsidR="004C38AC" w:rsidRPr="00A87124" w:rsidRDefault="004C38AC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C38AC" w:rsidRDefault="00A87124" w:rsidP="000F0D4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730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28/12/2017</w:t>
            </w:r>
          </w:p>
        </w:tc>
      </w:tr>
    </w:tbl>
    <w:p w:rsidR="00062488" w:rsidRDefault="00062488" w:rsidP="00F16EFB">
      <w:pPr>
        <w:rPr>
          <w:sz w:val="24"/>
          <w:szCs w:val="24"/>
        </w:rPr>
      </w:pPr>
    </w:p>
    <w:p w:rsidR="00CC7135" w:rsidRPr="00E8677A" w:rsidRDefault="00DA30C3" w:rsidP="000F0D44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E82058">
        <w:rPr>
          <w:sz w:val="24"/>
          <w:szCs w:val="24"/>
        </w:rPr>
        <w:lastRenderedPageBreak/>
        <w:t>Codice esito:</w:t>
      </w:r>
      <w:r w:rsidRPr="00E82058">
        <w:rPr>
          <w:b w:val="0"/>
          <w:sz w:val="24"/>
          <w:szCs w:val="24"/>
        </w:rPr>
        <w:t> </w:t>
      </w:r>
      <w:r w:rsidR="00E8677A" w:rsidRPr="00E8677A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113327E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C7135" w:rsidTr="00176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Stazione appaltante</w:t>
            </w:r>
          </w:p>
          <w:p w:rsidR="00CC7135" w:rsidRPr="00E8677A" w:rsidRDefault="00CC7135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CC7135" w:rsidRPr="00912937" w:rsidRDefault="00CC7135" w:rsidP="007529C3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937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>  </w:t>
            </w:r>
            <w:r w:rsidR="00912937" w:rsidRPr="00912937">
              <w:rPr>
                <w:rFonts w:ascii="Verdana" w:hAnsi="Verdana"/>
                <w:color w:val="444444"/>
                <w:sz w:val="18"/>
                <w:szCs w:val="18"/>
                <w:shd w:val="clear" w:color="auto" w:fill="FFFFFF"/>
              </w:rPr>
              <w:t>Città Metropolitana di Napoli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Descrizione:</w:t>
            </w:r>
          </w:p>
          <w:p w:rsidR="00CC7135" w:rsidRPr="00E8677A" w:rsidRDefault="00CC7135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CC7135" w:rsidRPr="00912937" w:rsidRDefault="00912937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2937">
              <w:rPr>
                <w:sz w:val="18"/>
                <w:szCs w:val="18"/>
              </w:rPr>
              <w:t xml:space="preserve">Lavori di completamento dell’immobile sito in via Terracina/via Nuova Agnano in Napoli denominato CAPALC da adibire a Liceo scientifico ed istituto alberghiero. 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E8677A">
              <w:rPr>
                <w:b w:val="0"/>
                <w:color w:val="auto"/>
              </w:rPr>
              <w:t>Procurement</w:t>
            </w:r>
            <w:proofErr w:type="spellEnd"/>
            <w:r w:rsidRPr="00E8677A">
              <w:rPr>
                <w:b w:val="0"/>
                <w:color w:val="auto"/>
              </w:rPr>
              <w:t xml:space="preserve"> </w:t>
            </w:r>
            <w:proofErr w:type="spellStart"/>
            <w:r w:rsidRPr="00E8677A">
              <w:rPr>
                <w:b w:val="0"/>
                <w:color w:val="auto"/>
              </w:rPr>
              <w:t>Vocabulary</w:t>
            </w:r>
            <w:proofErr w:type="spellEnd"/>
            <w:r w:rsidRPr="00E8677A">
              <w:rPr>
                <w:b w:val="0"/>
                <w:color w:val="auto"/>
              </w:rPr>
              <w:t xml:space="preserve"> - CPV)</w:t>
            </w:r>
          </w:p>
          <w:p w:rsidR="00CC7135" w:rsidRPr="00E8677A" w:rsidRDefault="00CC7135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CC7135" w:rsidRDefault="0091293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45400000-1 - Lavori di completamento degli edifici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Codice Unico di progetto di investimento Pubblico (CUP)</w:t>
            </w:r>
          </w:p>
          <w:p w:rsidR="00CC7135" w:rsidRPr="00E8677A" w:rsidRDefault="00CC7135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CC7135" w:rsidRDefault="0091293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937">
              <w:t>CUP: H65D11000080003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 Codice Identificativo Gara (CIG)</w:t>
            </w:r>
          </w:p>
          <w:p w:rsidR="00CC7135" w:rsidRPr="00E8677A" w:rsidRDefault="00CC7135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CC7135" w:rsidRDefault="0091293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360743665B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CC7135" w:rsidRPr="00E8677A" w:rsidRDefault="00CC7135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CC7135" w:rsidRPr="000C4F15" w:rsidRDefault="0091293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2937">
              <w:rPr>
                <w:b/>
                <w:sz w:val="32"/>
              </w:rPr>
              <w:t>Euro 12</w:t>
            </w:r>
            <w:r>
              <w:rPr>
                <w:b/>
                <w:sz w:val="32"/>
              </w:rPr>
              <w:t>.</w:t>
            </w:r>
            <w:r w:rsidRPr="00912937">
              <w:rPr>
                <w:b/>
                <w:sz w:val="32"/>
              </w:rPr>
              <w:t>550</w:t>
            </w:r>
            <w:r>
              <w:rPr>
                <w:b/>
                <w:sz w:val="32"/>
              </w:rPr>
              <w:t>.</w:t>
            </w:r>
            <w:r w:rsidRPr="00912937">
              <w:rPr>
                <w:b/>
                <w:sz w:val="32"/>
              </w:rPr>
              <w:t>000,00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Sono previsti gli oneri per la sicurezza?</w:t>
            </w:r>
          </w:p>
          <w:p w:rsidR="00CC7135" w:rsidRPr="00E8677A" w:rsidRDefault="00CC7135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CC7135" w:rsidRPr="00E20130" w:rsidRDefault="0091293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75348,50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Importo contrattuale (IVA esclusa)</w:t>
            </w:r>
          </w:p>
          <w:p w:rsidR="00CC7135" w:rsidRPr="00E8677A" w:rsidRDefault="00CC7135" w:rsidP="0017613C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CC7135" w:rsidRPr="00133C91" w:rsidRDefault="0091293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2937">
              <w:rPr>
                <w:b/>
              </w:rPr>
              <w:t>Euro 8823037,99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Percentuale ribasso di gara dell'offerta aggiudicataria</w:t>
            </w:r>
          </w:p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CC7135" w:rsidRPr="00912937" w:rsidRDefault="0091293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12937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912937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912937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30,000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Procedura di aggiudicazione</w:t>
            </w:r>
          </w:p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CC7135" w:rsidRDefault="0091293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937">
              <w:t>Procedura aperta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CC7135" w:rsidRDefault="00CC7135" w:rsidP="00AC1FCD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9129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27/02/2012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Corrispettivo del lavoro a corpo</w:t>
            </w:r>
          </w:p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CC7135" w:rsidRPr="00E20130" w:rsidRDefault="0091293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12937">
              <w:rPr>
                <w:b/>
                <w:sz w:val="24"/>
                <w:szCs w:val="24"/>
              </w:rPr>
              <w:t>Euro 0,00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 Categoria prevalente:</w:t>
            </w:r>
          </w:p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CC7135" w:rsidRDefault="0091293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VI fino a euro 10.329.000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CC7135" w:rsidRDefault="00CC7135" w:rsidP="00AC1FCD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Data di aggiudicazione definitiva</w:t>
            </w:r>
          </w:p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CC7135" w:rsidRDefault="00CC7135" w:rsidP="00AC1FCD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91293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22/02/2016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Gara</w:t>
            </w:r>
          </w:p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CC7135" w:rsidRPr="00E20130" w:rsidRDefault="00912937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 w:rsidRPr="00912937">
              <w:rPr>
                <w:sz w:val="16"/>
                <w:szCs w:val="16"/>
              </w:rPr>
              <w:t>imprese</w:t>
            </w:r>
            <w:proofErr w:type="gramEnd"/>
            <w:r w:rsidRPr="00912937">
              <w:rPr>
                <w:sz w:val="16"/>
                <w:szCs w:val="16"/>
              </w:rPr>
              <w:t xml:space="preserve"> richiedenti 0</w:t>
            </w:r>
            <w:r w:rsidRPr="00912937">
              <w:rPr>
                <w:sz w:val="16"/>
                <w:szCs w:val="16"/>
              </w:rPr>
              <w:br/>
              <w:t>N. imprese invitate 0</w:t>
            </w:r>
            <w:r w:rsidRPr="00912937">
              <w:rPr>
                <w:sz w:val="16"/>
                <w:szCs w:val="16"/>
              </w:rPr>
              <w:br/>
              <w:t>N. imprese offerenti 24</w:t>
            </w:r>
            <w:r w:rsidRPr="00912937">
              <w:rPr>
                <w:sz w:val="16"/>
                <w:szCs w:val="16"/>
              </w:rPr>
              <w:br/>
              <w:t>N. imprese ammesse 12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Aggiudicatario</w:t>
            </w:r>
          </w:p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CC7135" w:rsidRPr="00912937" w:rsidRDefault="0091293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12937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1. CONSORZIO CONARED - [mandante] 2. NEAPOLIS COSTRUZIONI - [mandatario]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Criteri di aggiudicazione</w:t>
            </w:r>
          </w:p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CC7135" w:rsidRDefault="0091293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937">
              <w:t xml:space="preserve">Offerta economicamente </w:t>
            </w:r>
            <w:proofErr w:type="spellStart"/>
            <w:r w:rsidRPr="00912937">
              <w:t>piu'</w:t>
            </w:r>
            <w:proofErr w:type="spellEnd"/>
            <w:r w:rsidRPr="00912937">
              <w:t xml:space="preserve"> vantaggiosa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  <w:r w:rsidRPr="00E8677A">
              <w:rPr>
                <w:b w:val="0"/>
                <w:color w:val="auto"/>
              </w:rPr>
              <w:t>Tempo di esecuzione dei lavori</w:t>
            </w:r>
          </w:p>
          <w:p w:rsidR="00CC7135" w:rsidRPr="00E8677A" w:rsidRDefault="00CC7135" w:rsidP="0017613C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CC7135" w:rsidRDefault="00912937" w:rsidP="000F0D4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730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21/02/2018</w:t>
            </w:r>
          </w:p>
        </w:tc>
      </w:tr>
    </w:tbl>
    <w:p w:rsidR="00CC7135" w:rsidRDefault="00CC7135" w:rsidP="00F16EFB"/>
    <w:p w:rsidR="00AC1FCD" w:rsidRPr="0096723B" w:rsidRDefault="00CD3088" w:rsidP="000F0D44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E82058">
        <w:rPr>
          <w:sz w:val="24"/>
          <w:szCs w:val="24"/>
        </w:rPr>
        <w:lastRenderedPageBreak/>
        <w:t xml:space="preserve">  Codice esito:</w:t>
      </w:r>
      <w:r w:rsidRPr="006D0202">
        <w:rPr>
          <w:b w:val="0"/>
          <w:sz w:val="22"/>
          <w:szCs w:val="22"/>
        </w:rPr>
        <w:t> </w:t>
      </w:r>
      <w:r w:rsidR="006D0202" w:rsidRPr="006D0202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113767E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C7135" w:rsidTr="00176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Stazione appaltante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CC7135" w:rsidP="006D0202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 </w:t>
            </w:r>
            <w:r w:rsidR="00EE6A0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PROVVEDITORATO REG.LE OO.PP. CAMPANIA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Descrizione: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EE6A0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A07">
              <w:rPr>
                <w:sz w:val="18"/>
                <w:szCs w:val="18"/>
              </w:rPr>
              <w:t xml:space="preserve">Affidamento della progettazione esecutiva, del coordinamento della sicurezza </w:t>
            </w:r>
            <w:r>
              <w:rPr>
                <w:sz w:val="18"/>
                <w:szCs w:val="18"/>
              </w:rPr>
              <w:t>in fase di progettazione e dell’</w:t>
            </w:r>
            <w:r w:rsidRPr="00EE6A07">
              <w:rPr>
                <w:sz w:val="18"/>
                <w:szCs w:val="18"/>
              </w:rPr>
              <w:t>esecuzione dei lavori nece</w:t>
            </w:r>
            <w:r>
              <w:rPr>
                <w:sz w:val="18"/>
                <w:szCs w:val="18"/>
              </w:rPr>
              <w:t>ssari per la realizzazione dell’</w:t>
            </w:r>
            <w:r w:rsidRPr="00EE6A07">
              <w:rPr>
                <w:sz w:val="18"/>
                <w:szCs w:val="18"/>
              </w:rPr>
              <w:t>interv</w:t>
            </w:r>
            <w:r>
              <w:rPr>
                <w:sz w:val="18"/>
                <w:szCs w:val="18"/>
              </w:rPr>
              <w:t>ento denominato Grande Progetto</w:t>
            </w:r>
            <w:r w:rsidRPr="00EE6A07">
              <w:rPr>
                <w:sz w:val="18"/>
                <w:szCs w:val="18"/>
              </w:rPr>
              <w:t xml:space="preserve"> Risanamento ambientale e valorizzazione dei Regi </w:t>
            </w:r>
            <w:proofErr w:type="gramStart"/>
            <w:r w:rsidRPr="00EE6A07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agni  </w:t>
            </w:r>
            <w:proofErr w:type="spellStart"/>
            <w:r w:rsidRPr="00EE6A07">
              <w:rPr>
                <w:sz w:val="18"/>
                <w:szCs w:val="18"/>
              </w:rPr>
              <w:t>Rifunzionalizzazione</w:t>
            </w:r>
            <w:proofErr w:type="spellEnd"/>
            <w:proofErr w:type="gramEnd"/>
            <w:r w:rsidRPr="00EE6A07">
              <w:rPr>
                <w:sz w:val="18"/>
                <w:szCs w:val="18"/>
              </w:rPr>
              <w:t xml:space="preserve"> ed adeguamento de</w:t>
            </w:r>
            <w:r>
              <w:rPr>
                <w:sz w:val="18"/>
                <w:szCs w:val="18"/>
              </w:rPr>
              <w:t>lle sezioni di trattamento dell’</w:t>
            </w:r>
            <w:r w:rsidRPr="00EE6A07">
              <w:rPr>
                <w:sz w:val="18"/>
                <w:szCs w:val="18"/>
              </w:rPr>
              <w:t>impian</w:t>
            </w:r>
            <w:r>
              <w:rPr>
                <w:sz w:val="18"/>
                <w:szCs w:val="18"/>
              </w:rPr>
              <w:t>to di depurazione di Marcianise</w:t>
            </w:r>
            <w:r w:rsidRPr="00EE6A07">
              <w:rPr>
                <w:sz w:val="18"/>
                <w:szCs w:val="18"/>
              </w:rPr>
              <w:t xml:space="preserve"> attualmente in esercizio, previa acquisizione del progetto definitivo in sede di gara, sulla base del progetto preliminare posto 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 xml:space="preserve">Tipologia (classificazione Common </w:t>
            </w:r>
            <w:proofErr w:type="spellStart"/>
            <w:r w:rsidRPr="00E20130">
              <w:rPr>
                <w:b w:val="0"/>
                <w:color w:val="auto"/>
                <w:sz w:val="20"/>
                <w:szCs w:val="20"/>
              </w:rPr>
              <w:t>Procurement</w:t>
            </w:r>
            <w:proofErr w:type="spellEnd"/>
            <w:r w:rsidRPr="00E20130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0130">
              <w:rPr>
                <w:b w:val="0"/>
                <w:color w:val="auto"/>
                <w:sz w:val="20"/>
                <w:szCs w:val="20"/>
              </w:rPr>
              <w:t>Vocabulary</w:t>
            </w:r>
            <w:proofErr w:type="spellEnd"/>
            <w:r w:rsidRPr="00E20130">
              <w:rPr>
                <w:b w:val="0"/>
                <w:color w:val="auto"/>
                <w:sz w:val="20"/>
                <w:szCs w:val="20"/>
              </w:rPr>
              <w:t xml:space="preserve"> - CPV)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5279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CPV1: 45332000-3 - Lavori di installazione di impianti 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i...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Codice Unico di progetto di investimento Pubblico (CUP)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5279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2797">
              <w:t>CUP: B23D12000390006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Codice Identificativo Gara (CIG)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5279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5744728B81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Importo complessivo dei lavori a base di gara compresi gli oneri per la sicurezza (IVA esclusa)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0C4F15" w:rsidRDefault="00C5279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52797">
              <w:rPr>
                <w:b/>
                <w:sz w:val="32"/>
              </w:rPr>
              <w:t>Euro 75</w:t>
            </w:r>
            <w:r>
              <w:rPr>
                <w:b/>
                <w:sz w:val="32"/>
              </w:rPr>
              <w:t>.</w:t>
            </w:r>
            <w:r w:rsidRPr="00C52797">
              <w:rPr>
                <w:b/>
                <w:sz w:val="32"/>
              </w:rPr>
              <w:t>187</w:t>
            </w:r>
            <w:r>
              <w:rPr>
                <w:b/>
                <w:sz w:val="32"/>
              </w:rPr>
              <w:t>.</w:t>
            </w:r>
            <w:r w:rsidRPr="00C52797">
              <w:rPr>
                <w:b/>
                <w:sz w:val="32"/>
              </w:rPr>
              <w:t>255,82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Sono previsti gli oneri per la sicurezza?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C5279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530186,00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Importo contrattuale (IVA esclusa)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133C91" w:rsidRDefault="00C5279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52797">
              <w:rPr>
                <w:b/>
              </w:rPr>
              <w:t>Euro 67751411,66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Percentuale ribasso di gara dell'offerta aggiudicataria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C52797" w:rsidRDefault="00C5279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2797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C52797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C52797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9,600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Procedura di aggiudicazione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5279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2797">
              <w:t>Procedura aperta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Data entro cui gli operatori economici dovevano presentare richiesta di partecipazione o presentare offerta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C7135" w:rsidP="006D020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C5279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16/09/2014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Corrispettivo del lavoro a corpo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C5279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52797">
              <w:rPr>
                <w:b/>
                <w:sz w:val="24"/>
                <w:szCs w:val="24"/>
              </w:rPr>
              <w:t>Euro 31</w:t>
            </w:r>
            <w:r w:rsidR="000F0D44">
              <w:rPr>
                <w:b/>
                <w:sz w:val="24"/>
                <w:szCs w:val="24"/>
              </w:rPr>
              <w:t>.</w:t>
            </w:r>
            <w:r w:rsidRPr="00C52797">
              <w:rPr>
                <w:b/>
                <w:sz w:val="24"/>
                <w:szCs w:val="24"/>
              </w:rPr>
              <w:t>902</w:t>
            </w:r>
            <w:r w:rsidR="000F0D44">
              <w:rPr>
                <w:b/>
                <w:sz w:val="24"/>
                <w:szCs w:val="24"/>
              </w:rPr>
              <w:t>.</w:t>
            </w:r>
            <w:r w:rsidRPr="00C52797">
              <w:rPr>
                <w:b/>
                <w:sz w:val="24"/>
                <w:szCs w:val="24"/>
              </w:rPr>
              <w:t>679,00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Categoria prevalente: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5279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# VII fino a euro 15.494.000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Categoria scorporabile:</w:t>
            </w:r>
          </w:p>
        </w:tc>
        <w:tc>
          <w:tcPr>
            <w:tcW w:w="4814" w:type="dxa"/>
          </w:tcPr>
          <w:p w:rsidR="00CC7135" w:rsidRDefault="00C52797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2797">
              <w:t>OG</w:t>
            </w:r>
            <w:proofErr w:type="gramStart"/>
            <w:r w:rsidRPr="00C52797">
              <w:t>1  Euro</w:t>
            </w:r>
            <w:proofErr w:type="gramEnd"/>
            <w:r w:rsidRPr="00C52797">
              <w:t> VI fino a euro 10.329.000</w:t>
            </w:r>
            <w:r w:rsidRPr="00C52797">
              <w:br/>
              <w:t>OS30  Eur</w:t>
            </w:r>
            <w:r w:rsidR="000F0D44">
              <w:t>o IV-bis fino a euro 3.500.000</w:t>
            </w:r>
            <w:r w:rsidR="000F0D44">
              <w:br/>
            </w:r>
            <w:r w:rsidRPr="00C52797">
              <w:t>OG12  Euro IV fino a euro 2.582.000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Data di aggiudicazione definitiva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C7135" w:rsidP="006D020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C5279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18/12/2015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Gara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0F0D44" w:rsidRDefault="00C52797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52797">
              <w:rPr>
                <w:sz w:val="16"/>
                <w:szCs w:val="16"/>
              </w:rPr>
              <w:t xml:space="preserve">N. imprese richiedenti 4. </w:t>
            </w:r>
          </w:p>
          <w:p w:rsidR="000F0D44" w:rsidRDefault="00C52797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52797">
              <w:rPr>
                <w:sz w:val="16"/>
                <w:szCs w:val="16"/>
              </w:rPr>
              <w:t>N. imprese invitate 0</w:t>
            </w:r>
            <w:r w:rsidRPr="00C52797">
              <w:rPr>
                <w:sz w:val="16"/>
                <w:szCs w:val="16"/>
              </w:rPr>
              <w:br/>
            </w:r>
            <w:r w:rsidR="000F0D44">
              <w:rPr>
                <w:sz w:val="16"/>
                <w:szCs w:val="16"/>
              </w:rPr>
              <w:t>N. imprese offerenti 4</w:t>
            </w:r>
          </w:p>
          <w:p w:rsidR="00CC7135" w:rsidRPr="00E20130" w:rsidRDefault="00C52797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52797">
              <w:rPr>
                <w:sz w:val="16"/>
                <w:szCs w:val="16"/>
              </w:rPr>
              <w:t>N. imprese ammesse 4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Aggiudicatario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C52797" w:rsidRDefault="00C52797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2797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1. Consorzio Ordinario</w:t>
            </w:r>
            <w:r w:rsidR="000F0D44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 di Imprese: ACCIONA AGUA S.A. </w:t>
            </w:r>
            <w:r w:rsidRPr="00C52797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 [aggiudicatario]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Criteri di aggiudicazione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52797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2797">
              <w:t xml:space="preserve">Offerta economicamente </w:t>
            </w:r>
            <w:proofErr w:type="spellStart"/>
            <w:r w:rsidRPr="00C52797">
              <w:t>piu'</w:t>
            </w:r>
            <w:proofErr w:type="spellEnd"/>
            <w:r w:rsidRPr="00C52797">
              <w:t xml:space="preserve"> vantaggiosa 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Tempo di esecuzione dei lavori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52797" w:rsidP="000F0D4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13/09/2017</w:t>
            </w:r>
          </w:p>
        </w:tc>
      </w:tr>
    </w:tbl>
    <w:p w:rsidR="00CC7135" w:rsidRDefault="00CC7135" w:rsidP="00F16EFB"/>
    <w:p w:rsidR="00CC7135" w:rsidRPr="00E451FB" w:rsidRDefault="00E451FB" w:rsidP="000F0D44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E82058">
        <w:rPr>
          <w:sz w:val="24"/>
          <w:szCs w:val="24"/>
        </w:rPr>
        <w:lastRenderedPageBreak/>
        <w:t>Codice esito:</w:t>
      </w:r>
      <w:r w:rsidRPr="006D0202">
        <w:rPr>
          <w:b w:val="0"/>
          <w:sz w:val="22"/>
          <w:szCs w:val="22"/>
        </w:rPr>
        <w:t> </w:t>
      </w:r>
      <w:r w:rsidR="00FD38A3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113799E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C7135" w:rsidTr="00176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Stazione appaltante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CC7135" w:rsidP="00773D16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 </w:t>
            </w:r>
            <w:r w:rsidR="008A32A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PROVVEDITORATO REG.LE OO.PP. CAMPANIA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Descrizione: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8A32A1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A32A1">
              <w:rPr>
                <w:sz w:val="18"/>
                <w:szCs w:val="18"/>
              </w:rPr>
              <w:t xml:space="preserve">Affidamento della progettazione esecutiva, del coordinamento della sicurezza </w:t>
            </w:r>
            <w:r>
              <w:rPr>
                <w:sz w:val="18"/>
                <w:szCs w:val="18"/>
              </w:rPr>
              <w:t>in fase di progettazione e dell’</w:t>
            </w:r>
            <w:r w:rsidRPr="008A32A1">
              <w:rPr>
                <w:sz w:val="18"/>
                <w:szCs w:val="18"/>
              </w:rPr>
              <w:t>esecuzione dei lavori necessari per la realizzazione de</w:t>
            </w:r>
            <w:r>
              <w:rPr>
                <w:sz w:val="18"/>
                <w:szCs w:val="18"/>
              </w:rPr>
              <w:t>ll’</w:t>
            </w:r>
            <w:r w:rsidRPr="008A32A1">
              <w:rPr>
                <w:sz w:val="18"/>
                <w:szCs w:val="18"/>
              </w:rPr>
              <w:t>interv</w:t>
            </w:r>
            <w:r>
              <w:rPr>
                <w:sz w:val="18"/>
                <w:szCs w:val="18"/>
              </w:rPr>
              <w:t>ento denominato Grande Progetto</w:t>
            </w:r>
            <w:r w:rsidRPr="008A32A1">
              <w:rPr>
                <w:sz w:val="18"/>
                <w:szCs w:val="18"/>
              </w:rPr>
              <w:t xml:space="preserve"> Risanamento ambientale e</w:t>
            </w:r>
            <w:r>
              <w:rPr>
                <w:sz w:val="18"/>
                <w:szCs w:val="18"/>
              </w:rPr>
              <w:t xml:space="preserve"> valorizzazione dei Regi Lagni </w:t>
            </w:r>
            <w:proofErr w:type="spellStart"/>
            <w:r w:rsidRPr="008A32A1">
              <w:rPr>
                <w:sz w:val="18"/>
                <w:szCs w:val="18"/>
              </w:rPr>
              <w:t>Rifunzionalizzazione</w:t>
            </w:r>
            <w:proofErr w:type="spellEnd"/>
            <w:r w:rsidRPr="008A32A1">
              <w:rPr>
                <w:sz w:val="18"/>
                <w:szCs w:val="18"/>
              </w:rPr>
              <w:t xml:space="preserve"> ed adeguamento de</w:t>
            </w:r>
            <w:r>
              <w:rPr>
                <w:sz w:val="18"/>
                <w:szCs w:val="18"/>
              </w:rPr>
              <w:t xml:space="preserve">lle sezioni di trattamento dell’impianto di depurazione di </w:t>
            </w:r>
            <w:proofErr w:type="spellStart"/>
            <w:r>
              <w:rPr>
                <w:sz w:val="18"/>
                <w:szCs w:val="18"/>
              </w:rPr>
              <w:t>Cuma</w:t>
            </w:r>
            <w:proofErr w:type="spellEnd"/>
            <w:r w:rsidRPr="008A32A1">
              <w:rPr>
                <w:sz w:val="18"/>
                <w:szCs w:val="18"/>
              </w:rPr>
              <w:t xml:space="preserve"> attualmente in esercizio, previa acquisizione del progetto definitivo in sede di gara, sulla base del progetto preliminare posto a base 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 xml:space="preserve">Tipologia (classificazione Common </w:t>
            </w:r>
            <w:proofErr w:type="spellStart"/>
            <w:r w:rsidRPr="00E20130">
              <w:rPr>
                <w:b w:val="0"/>
                <w:color w:val="auto"/>
                <w:sz w:val="20"/>
                <w:szCs w:val="20"/>
              </w:rPr>
              <w:t>Procurement</w:t>
            </w:r>
            <w:proofErr w:type="spellEnd"/>
            <w:r w:rsidRPr="00E20130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0130">
              <w:rPr>
                <w:b w:val="0"/>
                <w:color w:val="auto"/>
                <w:sz w:val="20"/>
                <w:szCs w:val="20"/>
              </w:rPr>
              <w:t>Vocabulary</w:t>
            </w:r>
            <w:proofErr w:type="spellEnd"/>
            <w:r w:rsidRPr="00E20130">
              <w:rPr>
                <w:b w:val="0"/>
                <w:color w:val="auto"/>
                <w:sz w:val="20"/>
                <w:szCs w:val="20"/>
              </w:rPr>
              <w:t xml:space="preserve"> - CPV)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3A096C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CPV1: 45332000-3 - Lavori di installazione di impianti 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i...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Codice Unico di progetto di investimento Pubblico (CUP)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3A096C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096C">
              <w:t>CUP: B87H12001940006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Codice Identificativo Gara (CIG)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3A096C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5744764937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Importo complessivo dei lavori a base di gara compresi gli oneri per la sicurezza (IVA esclusa)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0C4F15" w:rsidRDefault="003A096C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96C">
              <w:rPr>
                <w:b/>
                <w:sz w:val="32"/>
              </w:rPr>
              <w:t>Euro 138</w:t>
            </w:r>
            <w:r>
              <w:rPr>
                <w:b/>
                <w:sz w:val="32"/>
              </w:rPr>
              <w:t>.</w:t>
            </w:r>
            <w:r w:rsidRPr="003A096C">
              <w:rPr>
                <w:b/>
                <w:sz w:val="32"/>
              </w:rPr>
              <w:t>562</w:t>
            </w:r>
            <w:r>
              <w:rPr>
                <w:b/>
                <w:sz w:val="32"/>
              </w:rPr>
              <w:t>.</w:t>
            </w:r>
            <w:r w:rsidRPr="003A096C">
              <w:rPr>
                <w:b/>
                <w:sz w:val="32"/>
              </w:rPr>
              <w:t>995,77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Sono previsti gli oneri per la sicurezza?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3A096C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643790,00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Importo contrattuale (IVA esclusa)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133C91" w:rsidRDefault="003A096C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96C">
              <w:rPr>
                <w:b/>
              </w:rPr>
              <w:t>Euro 124757283,27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Percentuale ribasso di gara dell'offerta aggiudicataria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3A096C" w:rsidRDefault="003A096C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96C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3A096C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3A096C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10,010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Procedura di aggiudicazione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3A096C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096C">
              <w:t>Procedura aperta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Data entro cui gli operatori economici dovevano presentare richiesta di partecipazione o presentare offerta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C7135" w:rsidP="00773D1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3A096C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3A096C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22/09/2014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Corrispettivo del lavoro a corpo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3A096C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A096C">
              <w:rPr>
                <w:b/>
                <w:sz w:val="24"/>
                <w:szCs w:val="24"/>
              </w:rPr>
              <w:t> 39</w:t>
            </w:r>
            <w:r w:rsidR="000F0D44">
              <w:rPr>
                <w:b/>
                <w:sz w:val="24"/>
                <w:szCs w:val="24"/>
              </w:rPr>
              <w:t>.</w:t>
            </w:r>
            <w:r w:rsidRPr="003A096C">
              <w:rPr>
                <w:b/>
                <w:sz w:val="24"/>
                <w:szCs w:val="24"/>
              </w:rPr>
              <w:t>549</w:t>
            </w:r>
            <w:r w:rsidR="000F0D44">
              <w:rPr>
                <w:b/>
                <w:sz w:val="24"/>
                <w:szCs w:val="24"/>
              </w:rPr>
              <w:t>.</w:t>
            </w:r>
            <w:r w:rsidRPr="003A096C">
              <w:rPr>
                <w:b/>
                <w:sz w:val="24"/>
                <w:szCs w:val="24"/>
              </w:rPr>
              <w:t>920,00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Categoria prevalente: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3A096C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# VIII oltre euro 15.494.000</w:t>
            </w:r>
          </w:p>
        </w:tc>
      </w:tr>
      <w:tr w:rsidR="00CC7135" w:rsidTr="003A0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Categoria scorporabile:</w:t>
            </w:r>
          </w:p>
        </w:tc>
        <w:tc>
          <w:tcPr>
            <w:tcW w:w="4814" w:type="dxa"/>
          </w:tcPr>
          <w:p w:rsidR="00CC7135" w:rsidRDefault="003A096C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096C">
              <w:rPr>
                <w:rFonts w:ascii="Verdana" w:hAnsi="Verdana"/>
                <w:color w:val="444444"/>
                <w:sz w:val="17"/>
                <w:szCs w:val="17"/>
              </w:rPr>
              <w:t>OG</w:t>
            </w:r>
            <w:proofErr w:type="gramStart"/>
            <w:r w:rsidRPr="003A096C">
              <w:rPr>
                <w:rFonts w:ascii="Verdana" w:hAnsi="Verdana"/>
                <w:color w:val="444444"/>
                <w:sz w:val="17"/>
                <w:szCs w:val="17"/>
              </w:rPr>
              <w:t>1  Euro</w:t>
            </w:r>
            <w:proofErr w:type="gramEnd"/>
            <w:r w:rsidRPr="003A096C">
              <w:rPr>
                <w:rFonts w:ascii="Verdana" w:hAnsi="Verdana"/>
                <w:color w:val="444444"/>
                <w:sz w:val="17"/>
                <w:szCs w:val="17"/>
              </w:rPr>
              <w:t> VI fino a euro 10.329.000</w:t>
            </w:r>
            <w:r w:rsidRPr="003A096C">
              <w:rPr>
                <w:rFonts w:ascii="Verdana" w:hAnsi="Verdana"/>
                <w:color w:val="444444"/>
                <w:sz w:val="17"/>
                <w:szCs w:val="17"/>
              </w:rPr>
              <w:br/>
              <w:t>OS30  Euro VI fino a euro 10.329.000</w:t>
            </w:r>
            <w:r w:rsidRPr="003A096C">
              <w:rPr>
                <w:rFonts w:ascii="Verdana" w:hAnsi="Verdana"/>
                <w:color w:val="444444"/>
                <w:sz w:val="17"/>
                <w:szCs w:val="17"/>
              </w:rPr>
              <w:br/>
              <w:t>OG12  Euro IV fino a euro 2.582.000</w:t>
            </w:r>
            <w:r w:rsidR="00CC7135"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 w:rsidR="00CC7135"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Data di aggiudicazione definitiva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C7135" w:rsidP="00773D1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3A096C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21/03/2016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Gara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3A096C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A096C">
              <w:rPr>
                <w:sz w:val="16"/>
                <w:szCs w:val="16"/>
              </w:rPr>
              <w:t>N. imprese richiedenti 0</w:t>
            </w:r>
            <w:r w:rsidRPr="003A096C">
              <w:rPr>
                <w:sz w:val="16"/>
                <w:szCs w:val="16"/>
              </w:rPr>
              <w:br/>
              <w:t>N. imprese invitate 0</w:t>
            </w:r>
            <w:r w:rsidRPr="003A096C">
              <w:rPr>
                <w:sz w:val="16"/>
                <w:szCs w:val="16"/>
              </w:rPr>
              <w:br/>
              <w:t>N. imprese offerenti 4</w:t>
            </w:r>
            <w:r w:rsidRPr="003A096C">
              <w:rPr>
                <w:sz w:val="16"/>
                <w:szCs w:val="16"/>
              </w:rPr>
              <w:br/>
              <w:t>N. imprese ammesse 4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Aggiudicatario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3A096C" w:rsidRDefault="003A096C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96C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ATI Pizzarotti &amp; C. </w:t>
            </w:r>
            <w:proofErr w:type="spellStart"/>
            <w:r w:rsidRPr="003A096C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SpA</w:t>
            </w:r>
            <w:proofErr w:type="spellEnd"/>
            <w:r w:rsidRPr="003A096C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 - [mandatario]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Criteri di aggiudicazione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3A096C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096C">
              <w:t xml:space="preserve">Offerta economicamente </w:t>
            </w:r>
            <w:proofErr w:type="spellStart"/>
            <w:r w:rsidRPr="003A096C">
              <w:t>piu'</w:t>
            </w:r>
            <w:proofErr w:type="spellEnd"/>
            <w:r w:rsidRPr="003A096C">
              <w:t xml:space="preserve"> vantaggiosa 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Tempo di esecuzione dei lavori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3A096C" w:rsidP="000F0D4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31/12/2018</w:t>
            </w:r>
          </w:p>
        </w:tc>
      </w:tr>
    </w:tbl>
    <w:p w:rsidR="00CC7135" w:rsidRDefault="00CC7135" w:rsidP="00F16EFB"/>
    <w:p w:rsidR="005871E0" w:rsidRPr="00194855" w:rsidRDefault="00194855" w:rsidP="000F0D44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E82058">
        <w:rPr>
          <w:sz w:val="24"/>
          <w:szCs w:val="24"/>
        </w:rPr>
        <w:lastRenderedPageBreak/>
        <w:t>Codice esito:</w:t>
      </w:r>
      <w:r w:rsidRPr="006D0202">
        <w:rPr>
          <w:b w:val="0"/>
          <w:sz w:val="22"/>
          <w:szCs w:val="22"/>
        </w:rPr>
        <w:t> </w:t>
      </w:r>
      <w:r w:rsidRPr="00194855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113805E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C7135" w:rsidTr="00176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Stazione appaltante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CC7135" w:rsidP="006F79EF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 </w:t>
            </w:r>
            <w:r w:rsidR="00E45FA9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AORN SANTOBONO PAUSILIPON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Descrizione: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E45FA9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E45FA9">
              <w:rPr>
                <w:sz w:val="18"/>
                <w:szCs w:val="18"/>
              </w:rPr>
              <w:t>lavori</w:t>
            </w:r>
            <w:proofErr w:type="gramEnd"/>
            <w:r w:rsidRPr="00E45FA9">
              <w:rPr>
                <w:sz w:val="18"/>
                <w:szCs w:val="18"/>
              </w:rPr>
              <w:t xml:space="preserve"> di manutenzione </w:t>
            </w:r>
            <w:proofErr w:type="spellStart"/>
            <w:r w:rsidRPr="00E45FA9">
              <w:rPr>
                <w:sz w:val="18"/>
                <w:szCs w:val="18"/>
              </w:rPr>
              <w:t>patrimiono</w:t>
            </w:r>
            <w:proofErr w:type="spellEnd"/>
            <w:r w:rsidRPr="00E45FA9">
              <w:rPr>
                <w:sz w:val="18"/>
                <w:szCs w:val="18"/>
              </w:rPr>
              <w:t xml:space="preserve"> immobiliare ed impiantistico con annessi servizi di conduzione e gestione dei Presidi Ospedalieri e della Sede Amministrativa dell'AORN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 xml:space="preserve">Tipologia (classificazione Common </w:t>
            </w:r>
            <w:proofErr w:type="spellStart"/>
            <w:r w:rsidRPr="00E20130">
              <w:rPr>
                <w:b w:val="0"/>
                <w:color w:val="auto"/>
                <w:sz w:val="20"/>
                <w:szCs w:val="20"/>
              </w:rPr>
              <w:t>Procurement</w:t>
            </w:r>
            <w:proofErr w:type="spellEnd"/>
            <w:r w:rsidRPr="00E20130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0130">
              <w:rPr>
                <w:b w:val="0"/>
                <w:color w:val="auto"/>
                <w:sz w:val="20"/>
                <w:szCs w:val="20"/>
              </w:rPr>
              <w:t>Vocabulary</w:t>
            </w:r>
            <w:proofErr w:type="spellEnd"/>
            <w:r w:rsidRPr="00E20130">
              <w:rPr>
                <w:b w:val="0"/>
                <w:color w:val="auto"/>
                <w:sz w:val="20"/>
                <w:szCs w:val="20"/>
              </w:rPr>
              <w:t xml:space="preserve"> - CPV)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E45FA9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CPV1: 45259000-7 - Riparazione e manutenzione di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impiant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Codice Unico di progetto di investimento Pubblico (CUP)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4A45DD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5DD">
              <w:t>CUP: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Codice Identificativo Gara (CIG)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4A45DD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4459560155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Importo complessivo dei lavori a base di gara compresi gli oneri per la sicurezza (IVA esclusa)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0C4F15" w:rsidRDefault="004A45DD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A45DD">
              <w:rPr>
                <w:b/>
                <w:sz w:val="32"/>
              </w:rPr>
              <w:t>Euro 28.500.000,00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Sono previsti gli oneri per la sicurezza?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4A45DD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400000,00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Importo contrattuale (IVA esclusa)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133C91" w:rsidRDefault="004A45DD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A45DD">
              <w:rPr>
                <w:b/>
              </w:rPr>
              <w:t>Euro 25847698,21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Percentuale ribasso di gara dell'offerta aggiudicataria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4A45DD" w:rsidRDefault="004A45DD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45D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4A45DD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4A45D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0,000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Procedura di aggiudicazione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4A45DD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5DD">
              <w:t>Procedura ristretta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Data entro cui gli operatori economici dovevano presentare richiesta di partecipazione o presentare offerta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C7135" w:rsidP="006F79EF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4A45D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28/10/2012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Corrispettivo del lavoro a corpo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4A45DD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A45DD">
              <w:rPr>
                <w:b/>
                <w:sz w:val="24"/>
                <w:szCs w:val="24"/>
              </w:rPr>
              <w:t>Euro 10</w:t>
            </w:r>
            <w:r w:rsidR="000F0D44">
              <w:rPr>
                <w:b/>
                <w:sz w:val="24"/>
                <w:szCs w:val="24"/>
              </w:rPr>
              <w:t>.</w:t>
            </w:r>
            <w:r w:rsidRPr="004A45DD">
              <w:rPr>
                <w:b/>
                <w:sz w:val="24"/>
                <w:szCs w:val="24"/>
              </w:rPr>
              <w:t>966</w:t>
            </w:r>
            <w:r w:rsidR="000F0D44">
              <w:rPr>
                <w:b/>
                <w:sz w:val="24"/>
                <w:szCs w:val="24"/>
              </w:rPr>
              <w:t>.</w:t>
            </w:r>
            <w:r w:rsidRPr="004A45DD">
              <w:rPr>
                <w:b/>
                <w:sz w:val="24"/>
                <w:szCs w:val="24"/>
              </w:rPr>
              <w:t>363,00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Categoria prevalente: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4A45DD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11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VI fino a euro 10.329.000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Categoria scorporabile:</w:t>
            </w:r>
          </w:p>
        </w:tc>
        <w:tc>
          <w:tcPr>
            <w:tcW w:w="4814" w:type="dxa"/>
          </w:tcPr>
          <w:p w:rsidR="00CC7135" w:rsidRDefault="00CC7135" w:rsidP="004A45DD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 w:rsidR="004A45DD" w:rsidRPr="004A45DD">
              <w:rPr>
                <w:rFonts w:ascii="Verdana" w:hAnsi="Verdana"/>
                <w:color w:val="444444"/>
                <w:sz w:val="17"/>
                <w:szCs w:val="17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Data di aggiudicazione definitiva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C7135" w:rsidP="006F79EF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4A45DD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4A45D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05/11/2015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Gara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0F0D44" w:rsidRDefault="004A45DD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A45DD">
              <w:rPr>
                <w:sz w:val="16"/>
                <w:szCs w:val="16"/>
              </w:rPr>
              <w:t>N. imprese richiedenti 0</w:t>
            </w:r>
            <w:r w:rsidRPr="004A45DD">
              <w:rPr>
                <w:sz w:val="16"/>
                <w:szCs w:val="16"/>
              </w:rPr>
              <w:br/>
              <w:t>N. imprese invitate 0</w:t>
            </w:r>
          </w:p>
          <w:p w:rsidR="000F0D44" w:rsidRDefault="004A45DD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A45DD">
              <w:rPr>
                <w:sz w:val="16"/>
                <w:szCs w:val="16"/>
              </w:rPr>
              <w:t xml:space="preserve"> N. imprese offerenti 0</w:t>
            </w:r>
          </w:p>
          <w:p w:rsidR="00CC7135" w:rsidRPr="00E20130" w:rsidRDefault="004A45DD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A45DD">
              <w:rPr>
                <w:sz w:val="16"/>
                <w:szCs w:val="16"/>
              </w:rPr>
              <w:t>. N. imprese ammesse 0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Aggiudicatario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4A45DD" w:rsidRDefault="004A45DD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45D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1. SIRAM SPA - [aggiudicatario] 2. SEA COSTRUZIONI SRL - [aggiudicatario]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Criteri di aggiudicazione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4A45DD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5DD">
              <w:t xml:space="preserve">Offerta economicamente </w:t>
            </w:r>
            <w:proofErr w:type="spellStart"/>
            <w:r w:rsidRPr="004A45DD">
              <w:t>piu'</w:t>
            </w:r>
            <w:proofErr w:type="spellEnd"/>
            <w:r w:rsidRPr="004A45DD">
              <w:t xml:space="preserve"> vantaggiosa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Tempo di esecuzione dei lavori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4A45DD" w:rsidP="000F0D4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900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05/11/2020</w:t>
            </w:r>
          </w:p>
        </w:tc>
      </w:tr>
    </w:tbl>
    <w:p w:rsidR="00CC7135" w:rsidRDefault="00CC7135" w:rsidP="00F16EFB"/>
    <w:p w:rsidR="00CC7135" w:rsidRDefault="00CC7135" w:rsidP="00F16EFB"/>
    <w:p w:rsidR="00CC7135" w:rsidRDefault="00CC7135" w:rsidP="00F16EFB"/>
    <w:p w:rsidR="006F79EF" w:rsidRDefault="006F79EF" w:rsidP="00F16EFB"/>
    <w:p w:rsidR="006F79EF" w:rsidRDefault="006F79EF" w:rsidP="00F16EFB"/>
    <w:p w:rsidR="00CC7135" w:rsidRPr="00DB5084" w:rsidRDefault="00DB5084" w:rsidP="000F0D44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E82058">
        <w:rPr>
          <w:sz w:val="24"/>
          <w:szCs w:val="24"/>
        </w:rPr>
        <w:t>Codice esito:</w:t>
      </w:r>
      <w:r w:rsidRPr="006D0202">
        <w:rPr>
          <w:b w:val="0"/>
          <w:sz w:val="22"/>
          <w:szCs w:val="22"/>
        </w:rPr>
        <w:t> </w:t>
      </w:r>
      <w:r w:rsidRPr="00DB5084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113827E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C7135" w:rsidTr="00176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Stazione appaltante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CC7135" w:rsidP="009473C5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 </w:t>
            </w:r>
            <w:r w:rsidR="00F96A83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PROVVEDITORATO REG.LE OO.PP. CAMPANIA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Descrizione: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F96A83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96A83">
              <w:rPr>
                <w:sz w:val="18"/>
                <w:szCs w:val="18"/>
              </w:rPr>
              <w:t xml:space="preserve">Affidamento della progettazione esecutiva, del coordinamento della sicurezza </w:t>
            </w:r>
            <w:r>
              <w:rPr>
                <w:sz w:val="18"/>
                <w:szCs w:val="18"/>
              </w:rPr>
              <w:t>in fase di progettazione e dell’</w:t>
            </w:r>
            <w:r w:rsidRPr="00F96A83">
              <w:rPr>
                <w:sz w:val="18"/>
                <w:szCs w:val="18"/>
              </w:rPr>
              <w:t>esecuzione dei lavori nece</w:t>
            </w:r>
            <w:r>
              <w:rPr>
                <w:sz w:val="18"/>
                <w:szCs w:val="18"/>
              </w:rPr>
              <w:t>ssari per la realizzazione dell’</w:t>
            </w:r>
            <w:r w:rsidRPr="00F96A83">
              <w:rPr>
                <w:sz w:val="18"/>
                <w:szCs w:val="18"/>
              </w:rPr>
              <w:t>intervento denominato Gran</w:t>
            </w:r>
            <w:r>
              <w:rPr>
                <w:sz w:val="18"/>
                <w:szCs w:val="18"/>
              </w:rPr>
              <w:t>de Progetto</w:t>
            </w:r>
            <w:r w:rsidRPr="00F96A83">
              <w:rPr>
                <w:sz w:val="18"/>
                <w:szCs w:val="18"/>
              </w:rPr>
              <w:t xml:space="preserve"> Risanamento ambientale e</w:t>
            </w:r>
            <w:r>
              <w:rPr>
                <w:sz w:val="18"/>
                <w:szCs w:val="18"/>
              </w:rPr>
              <w:t xml:space="preserve"> valorizzazione dei Regi Lagni </w:t>
            </w:r>
            <w:proofErr w:type="spellStart"/>
            <w:r w:rsidRPr="00F96A83">
              <w:rPr>
                <w:sz w:val="18"/>
                <w:szCs w:val="18"/>
              </w:rPr>
              <w:t>Rifunzionalizzazione</w:t>
            </w:r>
            <w:proofErr w:type="spellEnd"/>
            <w:r w:rsidRPr="00F96A83">
              <w:rPr>
                <w:sz w:val="18"/>
                <w:szCs w:val="18"/>
              </w:rPr>
              <w:t xml:space="preserve"> ed adeguamento de</w:t>
            </w:r>
            <w:r>
              <w:rPr>
                <w:sz w:val="18"/>
                <w:szCs w:val="18"/>
              </w:rPr>
              <w:t>lle sezioni di trattamento dell’</w:t>
            </w:r>
            <w:r w:rsidRPr="00F96A83">
              <w:rPr>
                <w:sz w:val="18"/>
                <w:szCs w:val="18"/>
              </w:rPr>
              <w:t>impianto di</w:t>
            </w:r>
            <w:r>
              <w:rPr>
                <w:sz w:val="18"/>
                <w:szCs w:val="18"/>
              </w:rPr>
              <w:t xml:space="preserve"> depurazione di Foce Regi Lagni</w:t>
            </w:r>
            <w:r w:rsidRPr="00F96A83">
              <w:rPr>
                <w:sz w:val="18"/>
                <w:szCs w:val="18"/>
              </w:rPr>
              <w:t xml:space="preserve"> attualmente in esercizio, previa acquisizione del progetto definitivo in sede di gara, sulla base del progetto preliminare p 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 xml:space="preserve">Tipologia (classificazione Common </w:t>
            </w:r>
            <w:proofErr w:type="spellStart"/>
            <w:r w:rsidRPr="00E20130">
              <w:rPr>
                <w:b w:val="0"/>
                <w:color w:val="auto"/>
                <w:sz w:val="20"/>
                <w:szCs w:val="20"/>
              </w:rPr>
              <w:t>Procurement</w:t>
            </w:r>
            <w:proofErr w:type="spellEnd"/>
            <w:r w:rsidRPr="00E20130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0130">
              <w:rPr>
                <w:b w:val="0"/>
                <w:color w:val="auto"/>
                <w:sz w:val="20"/>
                <w:szCs w:val="20"/>
              </w:rPr>
              <w:t>Vocabulary</w:t>
            </w:r>
            <w:proofErr w:type="spellEnd"/>
            <w:r w:rsidRPr="00E20130">
              <w:rPr>
                <w:b w:val="0"/>
                <w:color w:val="auto"/>
                <w:sz w:val="20"/>
                <w:szCs w:val="20"/>
              </w:rPr>
              <w:t xml:space="preserve"> - CPV)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F96A83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CPV1: 45332000-3 - Lavori di installazione di impianti 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i...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Codice Unico di progetto di investimento Pubblico (CUP)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F96A83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6A83">
              <w:t>CUP: B73D12000570006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Codice Identificativo Gara (CIG)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F96A83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574470695A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Importo complessivo dei lavori a base di gara compresi gli oneri per la sicurezza (IVA esclusa)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0C4F15" w:rsidRDefault="00F96A83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6A83">
              <w:rPr>
                <w:b/>
                <w:sz w:val="32"/>
              </w:rPr>
              <w:t>Euro 80</w:t>
            </w:r>
            <w:r>
              <w:rPr>
                <w:b/>
                <w:sz w:val="32"/>
              </w:rPr>
              <w:t>.</w:t>
            </w:r>
            <w:r w:rsidRPr="00F96A83">
              <w:rPr>
                <w:b/>
                <w:sz w:val="32"/>
              </w:rPr>
              <w:t>395</w:t>
            </w:r>
            <w:r>
              <w:rPr>
                <w:b/>
                <w:sz w:val="32"/>
              </w:rPr>
              <w:t>.</w:t>
            </w:r>
            <w:r w:rsidRPr="00F96A83">
              <w:rPr>
                <w:b/>
                <w:sz w:val="32"/>
              </w:rPr>
              <w:t>976,96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Sono previsti gli oneri per la sicurezza?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F96A83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522601,00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Importo contrattuale (IVA esclusa)</w:t>
            </w:r>
          </w:p>
          <w:p w:rsidR="00CC7135" w:rsidRPr="00E20130" w:rsidRDefault="00CC7135" w:rsidP="0017613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133C91" w:rsidRDefault="00FF44B3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44B3">
              <w:rPr>
                <w:b/>
              </w:rPr>
              <w:t>Euro 65334254,46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Percentuale ribasso di gara dell'offerta aggiudicataria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FF44B3" w:rsidRDefault="00FF44B3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F44B3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FF44B3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FF44B3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18,857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Procedura di aggiudicazione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FF44B3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44B3">
              <w:t>Procedura aperta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Data entro cui gli operatori economici dovevano presentare richiesta di partecipazione o presentare offerta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C7135" w:rsidP="009473C5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FF44B3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18/09/2014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Corrispettivo del lavoro a corpo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E20130" w:rsidRDefault="00FF44B3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F44B3">
              <w:rPr>
                <w:b/>
                <w:sz w:val="24"/>
                <w:szCs w:val="24"/>
              </w:rPr>
              <w:t>29982601,00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Categoria prevalente: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FF44B3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VII fino a euro 15.494.000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Categoria scorporabile:</w:t>
            </w:r>
          </w:p>
        </w:tc>
        <w:tc>
          <w:tcPr>
            <w:tcW w:w="4814" w:type="dxa"/>
          </w:tcPr>
          <w:p w:rsidR="00CC7135" w:rsidRDefault="00FF44B3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44B3">
              <w:rPr>
                <w:rFonts w:ascii="Verdana" w:hAnsi="Verdana"/>
                <w:color w:val="444444"/>
                <w:sz w:val="17"/>
                <w:szCs w:val="17"/>
              </w:rPr>
              <w:t>OG</w:t>
            </w:r>
            <w:proofErr w:type="gramStart"/>
            <w:r w:rsidRPr="00FF44B3">
              <w:rPr>
                <w:rFonts w:ascii="Verdana" w:hAnsi="Verdana"/>
                <w:color w:val="444444"/>
                <w:sz w:val="17"/>
                <w:szCs w:val="17"/>
              </w:rPr>
              <w:t>1  Euro</w:t>
            </w:r>
            <w:proofErr w:type="gramEnd"/>
            <w:r w:rsidRPr="00FF44B3">
              <w:rPr>
                <w:rFonts w:ascii="Verdana" w:hAnsi="Verdana"/>
                <w:color w:val="444444"/>
                <w:sz w:val="17"/>
                <w:szCs w:val="17"/>
              </w:rPr>
              <w:t> VI fino a euro 10.329.000</w:t>
            </w:r>
            <w:r w:rsidRPr="00FF44B3">
              <w:rPr>
                <w:rFonts w:ascii="Verdana" w:hAnsi="Verdana"/>
                <w:color w:val="444444"/>
                <w:sz w:val="17"/>
                <w:szCs w:val="17"/>
              </w:rPr>
              <w:br/>
              <w:t>OS30  Euro V fino a euro 5.165.000</w:t>
            </w:r>
            <w:r w:rsidRPr="00FF44B3">
              <w:rPr>
                <w:rFonts w:ascii="Verdana" w:hAnsi="Verdana"/>
                <w:color w:val="444444"/>
                <w:sz w:val="17"/>
                <w:szCs w:val="17"/>
              </w:rPr>
              <w:br/>
              <w:t>OG12  Euro # III-bis fino a euro 1.500.000</w:t>
            </w:r>
            <w:r w:rsidR="00CC7135"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Data di aggiudicazione definitiva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CC7135" w:rsidP="009473C5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FF44B3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04/04/2016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Gara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0F0D44" w:rsidRDefault="00FF44B3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44B3">
              <w:rPr>
                <w:sz w:val="16"/>
                <w:szCs w:val="16"/>
              </w:rPr>
              <w:t>N. imprese richiedenti 0</w:t>
            </w:r>
            <w:r w:rsidRPr="00FF44B3">
              <w:rPr>
                <w:sz w:val="16"/>
                <w:szCs w:val="16"/>
              </w:rPr>
              <w:br/>
              <w:t>N. imprese invitate 0</w:t>
            </w:r>
          </w:p>
          <w:p w:rsidR="00CC7135" w:rsidRPr="00E20130" w:rsidRDefault="00FF44B3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44B3">
              <w:rPr>
                <w:sz w:val="16"/>
                <w:szCs w:val="16"/>
              </w:rPr>
              <w:t xml:space="preserve"> N. imprese offerenti 4</w:t>
            </w:r>
            <w:r w:rsidRPr="00FF44B3">
              <w:rPr>
                <w:sz w:val="16"/>
                <w:szCs w:val="16"/>
              </w:rPr>
              <w:br/>
              <w:t>N. imprese ammesse 4</w:t>
            </w:r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Aggiudicatario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Pr="00FF44B3" w:rsidRDefault="00FF44B3" w:rsidP="0017613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F44B3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1. R.T.I. GEKO S.P.A.(capogruppo) INFRATECH CONSORZIO - [aggiudicatario]</w:t>
            </w:r>
          </w:p>
        </w:tc>
      </w:tr>
      <w:tr w:rsidR="00CC7135" w:rsidTr="00176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Criteri di aggiudicazione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FF44B3" w:rsidP="0017613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Offerta economicamente </w:t>
            </w:r>
            <w:proofErr w:type="gramStart"/>
            <w:r>
              <w:t xml:space="preserve">più </w:t>
            </w:r>
            <w:r w:rsidRPr="00FF44B3">
              <w:t xml:space="preserve"> vantaggiosa</w:t>
            </w:r>
            <w:proofErr w:type="gramEnd"/>
          </w:p>
        </w:tc>
      </w:tr>
      <w:tr w:rsidR="00CC7135" w:rsidTr="00176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Tempo di esecuzione dei lavori</w:t>
            </w:r>
          </w:p>
          <w:p w:rsidR="00CC7135" w:rsidRPr="00E20130" w:rsidRDefault="00CC7135" w:rsidP="0017613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CC7135" w:rsidRDefault="00FF44B3" w:rsidP="000F0D4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04/12/2018</w:t>
            </w:r>
          </w:p>
        </w:tc>
      </w:tr>
    </w:tbl>
    <w:p w:rsidR="00CC7135" w:rsidRDefault="00CC7135" w:rsidP="00F16EFB"/>
    <w:p w:rsidR="004466EC" w:rsidRPr="00262AE6" w:rsidRDefault="00262AE6" w:rsidP="000F0D44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E82058">
        <w:rPr>
          <w:sz w:val="24"/>
          <w:szCs w:val="24"/>
        </w:rPr>
        <w:t>Codice esito:</w:t>
      </w:r>
      <w:r w:rsidRPr="006D0202">
        <w:rPr>
          <w:b w:val="0"/>
          <w:sz w:val="22"/>
          <w:szCs w:val="22"/>
        </w:rPr>
        <w:t> </w:t>
      </w:r>
      <w:r w:rsidR="00A52800" w:rsidRPr="00A52800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113840E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466EC" w:rsidTr="00167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Stazione appaltante</w:t>
            </w:r>
          </w:p>
          <w:p w:rsidR="004466EC" w:rsidRPr="00263421" w:rsidRDefault="004466EC" w:rsidP="00167781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4466EC" w:rsidP="00167781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3421">
              <w:rPr>
                <w:rFonts w:ascii="Verdana" w:hAnsi="Verdana"/>
                <w:color w:val="444444"/>
                <w:shd w:val="clear" w:color="auto" w:fill="FFFFFF"/>
              </w:rPr>
              <w:t>  </w:t>
            </w:r>
            <w:r w:rsidR="00E24A6E" w:rsidRPr="00263421">
              <w:rPr>
                <w:rFonts w:ascii="Verdana" w:hAnsi="Verdana"/>
                <w:color w:val="444444"/>
                <w:shd w:val="clear" w:color="auto" w:fill="FFFFFF"/>
              </w:rPr>
              <w:t> Azienda Ospedaliera dei Colli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Descrizione:</w:t>
            </w:r>
          </w:p>
          <w:p w:rsidR="004466EC" w:rsidRPr="00263421" w:rsidRDefault="004466EC" w:rsidP="00167781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3421">
              <w:t xml:space="preserve">Realizzazione di un ascensore esterno presso ospedale </w:t>
            </w:r>
            <w:proofErr w:type="spellStart"/>
            <w:r w:rsidRPr="00263421">
              <w:t>Monaldi</w:t>
            </w:r>
            <w:proofErr w:type="spellEnd"/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263421">
              <w:rPr>
                <w:b w:val="0"/>
                <w:color w:val="auto"/>
              </w:rPr>
              <w:t>Procurement</w:t>
            </w:r>
            <w:proofErr w:type="spellEnd"/>
            <w:r w:rsidRPr="00263421">
              <w:rPr>
                <w:b w:val="0"/>
                <w:color w:val="auto"/>
              </w:rPr>
              <w:t xml:space="preserve"> </w:t>
            </w:r>
            <w:proofErr w:type="spellStart"/>
            <w:r w:rsidRPr="00263421">
              <w:rPr>
                <w:b w:val="0"/>
                <w:color w:val="auto"/>
              </w:rPr>
              <w:t>Vocabulary</w:t>
            </w:r>
            <w:proofErr w:type="spellEnd"/>
            <w:r w:rsidRPr="00263421">
              <w:rPr>
                <w:b w:val="0"/>
                <w:color w:val="auto"/>
              </w:rPr>
              <w:t xml:space="preserve"> - CPV)</w:t>
            </w:r>
          </w:p>
          <w:p w:rsidR="004466EC" w:rsidRPr="00263421" w:rsidRDefault="004466EC" w:rsidP="00167781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D44">
              <w:rPr>
                <w:rFonts w:ascii="Verdana" w:hAnsi="Verdana"/>
                <w:color w:val="444444"/>
                <w:sz w:val="20"/>
                <w:shd w:val="clear" w:color="auto" w:fill="FFFFFF"/>
              </w:rPr>
              <w:t>CPV1: 45223210-1 - Lavori di costruzione di strutture me...</w:t>
            </w:r>
            <w:r w:rsidRPr="000F0D44">
              <w:rPr>
                <w:rStyle w:val="apple-converted-space"/>
                <w:rFonts w:ascii="Verdana" w:hAnsi="Verdana"/>
                <w:color w:val="444444"/>
                <w:sz w:val="20"/>
                <w:shd w:val="clear" w:color="auto" w:fill="FFFFFF"/>
              </w:rPr>
              <w:t> 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Codice Unico di progetto di investimento Pubblico (CUP)</w:t>
            </w:r>
          </w:p>
          <w:p w:rsidR="004466EC" w:rsidRPr="00263421" w:rsidRDefault="004466EC" w:rsidP="00167781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3421">
              <w:t>CUP: </w:t>
            </w:r>
          </w:p>
        </w:tc>
      </w:tr>
      <w:tr w:rsidR="004466EC" w:rsidTr="00E24A6E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 Codice Identificativo Gara (CIG)</w:t>
            </w:r>
          </w:p>
          <w:p w:rsidR="004466EC" w:rsidRPr="00263421" w:rsidRDefault="004466EC" w:rsidP="00167781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3421">
              <w:rPr>
                <w:rFonts w:ascii="Verdana" w:hAnsi="Verdana"/>
                <w:color w:val="444444"/>
                <w:shd w:val="clear" w:color="auto" w:fill="FFFFFF"/>
              </w:rPr>
              <w:t>CIG: 64712070F4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4466EC" w:rsidRPr="00263421" w:rsidRDefault="004466EC" w:rsidP="00167781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F0D44">
              <w:rPr>
                <w:b/>
                <w:sz w:val="32"/>
              </w:rPr>
              <w:t>Euro 188.248,10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Sono previsti gli oneri per la sicurezza?</w:t>
            </w:r>
          </w:p>
          <w:p w:rsidR="004466EC" w:rsidRPr="00263421" w:rsidRDefault="004466EC" w:rsidP="00167781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466EC" w:rsidRPr="000F0D44" w:rsidRDefault="00E24A6E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F0D44">
              <w:rPr>
                <w:rFonts w:ascii="Verdana" w:hAnsi="Verdana"/>
                <w:color w:val="444444"/>
                <w:sz w:val="18"/>
                <w:shd w:val="clear" w:color="auto" w:fill="FFFFFF"/>
              </w:rPr>
              <w:t>Sì</w:t>
            </w:r>
            <w:r w:rsidRPr="000F0D44">
              <w:rPr>
                <w:rFonts w:ascii="Verdana" w:hAnsi="Verdana"/>
                <w:color w:val="444444"/>
                <w:sz w:val="18"/>
              </w:rPr>
              <w:br/>
            </w:r>
            <w:r w:rsidRPr="000F0D44">
              <w:rPr>
                <w:rFonts w:ascii="Verdana" w:hAnsi="Verdana"/>
                <w:color w:val="444444"/>
                <w:sz w:val="18"/>
                <w:shd w:val="clear" w:color="auto" w:fill="FFFFFF"/>
              </w:rPr>
              <w:t>Importo degli oneri per l'attuazione dei piani di sicurezza non soggetti a ribasso d'asta (IVA esclusa) Euro</w:t>
            </w:r>
            <w:r w:rsidRPr="000F0D44">
              <w:rPr>
                <w:rStyle w:val="apple-converted-space"/>
                <w:rFonts w:ascii="Verdana" w:hAnsi="Verdana"/>
                <w:color w:val="444444"/>
                <w:sz w:val="18"/>
                <w:shd w:val="clear" w:color="auto" w:fill="FFFFFF"/>
              </w:rPr>
              <w:t> </w:t>
            </w:r>
            <w:r w:rsidRPr="000F0D44">
              <w:rPr>
                <w:rFonts w:ascii="Verdana" w:hAnsi="Verdana"/>
                <w:color w:val="444444"/>
                <w:sz w:val="18"/>
                <w:shd w:val="clear" w:color="auto" w:fill="FFFFFF"/>
              </w:rPr>
              <w:t>2000,00</w:t>
            </w:r>
            <w:r w:rsidRPr="000F0D44">
              <w:rPr>
                <w:rStyle w:val="apple-converted-space"/>
                <w:rFonts w:ascii="Verdana" w:hAnsi="Verdana"/>
                <w:color w:val="444444"/>
                <w:sz w:val="18"/>
                <w:shd w:val="clear" w:color="auto" w:fill="FFFFFF"/>
              </w:rPr>
              <w:t> 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Importo contrattuale (IVA esclusa)</w:t>
            </w:r>
          </w:p>
          <w:p w:rsidR="004466EC" w:rsidRPr="00263421" w:rsidRDefault="004466EC" w:rsidP="00167781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3421">
              <w:rPr>
                <w:b/>
              </w:rPr>
              <w:t>Euro 135374,74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Percentuale ribasso di gara dell'offerta aggiudicataria</w:t>
            </w:r>
          </w:p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3421">
              <w:rPr>
                <w:rFonts w:ascii="Verdana" w:hAnsi="Verdana"/>
                <w:b/>
                <w:color w:val="444444"/>
                <w:shd w:val="clear" w:color="auto" w:fill="FFFFFF"/>
              </w:rPr>
              <w:t>%</w:t>
            </w:r>
            <w:r w:rsidRPr="00263421">
              <w:rPr>
                <w:rStyle w:val="apple-converted-space"/>
                <w:rFonts w:ascii="Verdana" w:hAnsi="Verdana"/>
                <w:b/>
                <w:color w:val="444444"/>
                <w:shd w:val="clear" w:color="auto" w:fill="FFFFFF"/>
              </w:rPr>
              <w:t> </w:t>
            </w:r>
            <w:r w:rsidRPr="00263421">
              <w:rPr>
                <w:rFonts w:ascii="Verdana" w:hAnsi="Verdana"/>
                <w:b/>
                <w:color w:val="444444"/>
                <w:shd w:val="clear" w:color="auto" w:fill="FFFFFF"/>
              </w:rPr>
              <w:t>40,500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Procedura di aggiudicazione</w:t>
            </w:r>
          </w:p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3421">
              <w:t>Procedura aperta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4466EC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3421">
              <w:rPr>
                <w:rStyle w:val="apple-converted-space"/>
                <w:rFonts w:ascii="Verdana" w:hAnsi="Verdana"/>
                <w:color w:val="444444"/>
                <w:shd w:val="clear" w:color="auto" w:fill="FFFFFF"/>
              </w:rPr>
              <w:t> </w:t>
            </w:r>
            <w:r w:rsidR="00E24A6E" w:rsidRPr="000F0D44">
              <w:rPr>
                <w:rFonts w:ascii="Verdana" w:hAnsi="Verdana"/>
                <w:color w:val="444444"/>
                <w:sz w:val="18"/>
                <w:shd w:val="clear" w:color="auto" w:fill="FFFFFF"/>
              </w:rPr>
              <w:t>14/12/2015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Corrispettivo del lavoro a corpo</w:t>
            </w:r>
          </w:p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3421">
              <w:rPr>
                <w:b/>
              </w:rPr>
              <w:t>Euro 188248,10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 Categoria prevalente:</w:t>
            </w:r>
          </w:p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D44">
              <w:rPr>
                <w:rFonts w:ascii="Verdana" w:hAnsi="Verdana"/>
                <w:color w:val="444444"/>
                <w:sz w:val="20"/>
                <w:shd w:val="clear" w:color="auto" w:fill="FFFFFF"/>
              </w:rPr>
              <w:t>OG</w:t>
            </w:r>
            <w:proofErr w:type="gramStart"/>
            <w:r w:rsidRPr="000F0D44">
              <w:rPr>
                <w:rFonts w:ascii="Verdana" w:hAnsi="Verdana"/>
                <w:color w:val="444444"/>
                <w:sz w:val="20"/>
                <w:shd w:val="clear" w:color="auto" w:fill="FFFFFF"/>
              </w:rPr>
              <w:t>1  Euro</w:t>
            </w:r>
            <w:proofErr w:type="gramEnd"/>
            <w:r w:rsidRPr="000F0D44">
              <w:rPr>
                <w:rStyle w:val="apple-converted-space"/>
                <w:rFonts w:ascii="Verdana" w:hAnsi="Verdana"/>
                <w:color w:val="444444"/>
                <w:sz w:val="20"/>
                <w:shd w:val="clear" w:color="auto" w:fill="FFFFFF"/>
              </w:rPr>
              <w:t> </w:t>
            </w:r>
            <w:r w:rsidRPr="000F0D44">
              <w:rPr>
                <w:rFonts w:ascii="Verdana" w:hAnsi="Verdana"/>
                <w:color w:val="444444"/>
                <w:sz w:val="20"/>
                <w:shd w:val="clear" w:color="auto" w:fill="FFFFFF"/>
              </w:rPr>
              <w:t>I fino a euro 258.000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4466EC" w:rsidRPr="00263421" w:rsidRDefault="00E24A6E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0D44">
              <w:rPr>
                <w:rFonts w:ascii="Verdana" w:hAnsi="Verdana"/>
                <w:color w:val="444444"/>
                <w:sz w:val="20"/>
              </w:rPr>
              <w:t>OS</w:t>
            </w:r>
            <w:proofErr w:type="gramStart"/>
            <w:r w:rsidRPr="000F0D44">
              <w:rPr>
                <w:rFonts w:ascii="Verdana" w:hAnsi="Verdana"/>
                <w:color w:val="444444"/>
                <w:sz w:val="20"/>
              </w:rPr>
              <w:t>4  Euro</w:t>
            </w:r>
            <w:proofErr w:type="gramEnd"/>
            <w:r w:rsidRPr="000F0D44">
              <w:rPr>
                <w:rFonts w:ascii="Verdana" w:hAnsi="Verdana"/>
                <w:color w:val="444444"/>
                <w:sz w:val="20"/>
              </w:rPr>
              <w:t> I fino a euro 258.000</w:t>
            </w:r>
            <w:r w:rsidR="004466EC" w:rsidRPr="00263421">
              <w:rPr>
                <w:rFonts w:ascii="Verdana" w:hAnsi="Verdana"/>
                <w:color w:val="444444"/>
              </w:rPr>
              <w:br/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Data di aggiudicazione definitiva</w:t>
            </w:r>
          </w:p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4466EC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3421">
              <w:t> </w:t>
            </w:r>
            <w:r w:rsidR="00E24A6E" w:rsidRPr="004B047C">
              <w:rPr>
                <w:rFonts w:ascii="Verdana" w:hAnsi="Verdana"/>
                <w:color w:val="444444"/>
                <w:sz w:val="20"/>
                <w:shd w:val="clear" w:color="auto" w:fill="FFFFFF"/>
              </w:rPr>
              <w:t>05/04/2016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Gara</w:t>
            </w:r>
          </w:p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3421">
              <w:t>N. imprese richiedenti 0</w:t>
            </w:r>
            <w:r w:rsidRPr="00263421">
              <w:br/>
              <w:t>N. imprese invitate 0</w:t>
            </w:r>
            <w:r w:rsidRPr="00263421">
              <w:br/>
              <w:t>N. imprese offerenti 14</w:t>
            </w:r>
            <w:r w:rsidRPr="00263421">
              <w:br/>
              <w:t>N. imprese ammesse 9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Aggiudicatario</w:t>
            </w:r>
          </w:p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2C6D0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3421">
              <w:rPr>
                <w:rFonts w:ascii="Verdana" w:hAnsi="Verdana"/>
                <w:b/>
                <w:color w:val="444444"/>
                <w:shd w:val="clear" w:color="auto" w:fill="FFFFFF"/>
              </w:rPr>
              <w:t>Costruz</w:t>
            </w:r>
            <w:r w:rsidR="002C6D0C">
              <w:rPr>
                <w:rFonts w:ascii="Verdana" w:hAnsi="Verdana"/>
                <w:b/>
                <w:color w:val="444444"/>
                <w:shd w:val="clear" w:color="auto" w:fill="FFFFFF"/>
              </w:rPr>
              <w:t xml:space="preserve">ioni Pinto di Giovanni Pinto 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Criteri di aggiudicazione</w:t>
            </w:r>
          </w:p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3421">
              <w:t>Prezzo più basso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  <w:r w:rsidRPr="00263421">
              <w:rPr>
                <w:b w:val="0"/>
                <w:color w:val="auto"/>
              </w:rPr>
              <w:t>Tempo di esecuzione dei lavori</w:t>
            </w:r>
          </w:p>
          <w:p w:rsidR="004466EC" w:rsidRPr="00263421" w:rsidRDefault="004466EC" w:rsidP="00167781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466EC" w:rsidRPr="00263421" w:rsidRDefault="00E24A6E" w:rsidP="000F0D4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4B047C">
              <w:rPr>
                <w:rFonts w:ascii="Verdana" w:hAnsi="Verdana"/>
                <w:color w:val="444444"/>
                <w:sz w:val="20"/>
                <w:shd w:val="clear" w:color="auto" w:fill="FFFFFF"/>
              </w:rPr>
              <w:t>numero</w:t>
            </w:r>
            <w:proofErr w:type="gramEnd"/>
            <w:r w:rsidRPr="004B047C">
              <w:rPr>
                <w:rFonts w:ascii="Verdana" w:hAnsi="Verdana"/>
                <w:color w:val="444444"/>
                <w:sz w:val="20"/>
                <w:shd w:val="clear" w:color="auto" w:fill="FFFFFF"/>
              </w:rPr>
              <w:t xml:space="preserve"> giorni</w:t>
            </w:r>
            <w:r w:rsidRPr="004B047C">
              <w:rPr>
                <w:rStyle w:val="apple-converted-space"/>
                <w:rFonts w:ascii="Verdana" w:hAnsi="Verdana"/>
                <w:color w:val="444444"/>
                <w:sz w:val="20"/>
                <w:shd w:val="clear" w:color="auto" w:fill="FFFFFF"/>
              </w:rPr>
              <w:t> </w:t>
            </w:r>
            <w:r w:rsidRPr="004B047C">
              <w:rPr>
                <w:rFonts w:ascii="Verdana" w:hAnsi="Verdana"/>
                <w:color w:val="444444"/>
                <w:sz w:val="20"/>
                <w:shd w:val="clear" w:color="auto" w:fill="FFFFFF"/>
              </w:rPr>
              <w:t>90</w:t>
            </w:r>
            <w:r w:rsidRPr="004B047C">
              <w:rPr>
                <w:rFonts w:ascii="Verdana" w:hAnsi="Verdana"/>
                <w:color w:val="444444"/>
                <w:sz w:val="20"/>
              </w:rPr>
              <w:br/>
            </w:r>
            <w:r w:rsidRPr="004B047C">
              <w:rPr>
                <w:rFonts w:ascii="Verdana" w:hAnsi="Verdana"/>
                <w:color w:val="444444"/>
                <w:sz w:val="20"/>
                <w:shd w:val="clear" w:color="auto" w:fill="FFFFFF"/>
              </w:rPr>
              <w:t>data presunta di fine lavori</w:t>
            </w:r>
            <w:r w:rsidRPr="004B047C">
              <w:rPr>
                <w:rStyle w:val="apple-converted-space"/>
                <w:rFonts w:ascii="Verdana" w:hAnsi="Verdana"/>
                <w:color w:val="444444"/>
                <w:sz w:val="20"/>
                <w:shd w:val="clear" w:color="auto" w:fill="FFFFFF"/>
              </w:rPr>
              <w:t> </w:t>
            </w:r>
            <w:r w:rsidRPr="004B047C">
              <w:rPr>
                <w:rFonts w:ascii="Verdana" w:hAnsi="Verdana"/>
                <w:color w:val="444444"/>
                <w:sz w:val="20"/>
                <w:shd w:val="clear" w:color="auto" w:fill="FFFFFF"/>
              </w:rPr>
              <w:t>10/09/2016</w:t>
            </w:r>
          </w:p>
        </w:tc>
      </w:tr>
    </w:tbl>
    <w:p w:rsidR="004466EC" w:rsidRDefault="004466EC" w:rsidP="00F16EFB"/>
    <w:p w:rsidR="009F3402" w:rsidRPr="009F3402" w:rsidRDefault="009F3402" w:rsidP="000F0D44">
      <w:pPr>
        <w:pStyle w:val="Titolo2"/>
        <w:numPr>
          <w:ilvl w:val="0"/>
          <w:numId w:val="3"/>
        </w:numPr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E82058">
        <w:rPr>
          <w:sz w:val="24"/>
          <w:szCs w:val="24"/>
        </w:rPr>
        <w:lastRenderedPageBreak/>
        <w:t xml:space="preserve"> Codice esito:</w:t>
      </w:r>
      <w:r w:rsidRPr="006D0202">
        <w:rPr>
          <w:b w:val="0"/>
          <w:sz w:val="22"/>
          <w:szCs w:val="22"/>
        </w:rPr>
        <w:t> </w:t>
      </w:r>
      <w:r w:rsidR="008D14E6" w:rsidRPr="008D14E6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114187E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466EC" w:rsidTr="00167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Stazione appaltante</w:t>
            </w:r>
          </w:p>
          <w:p w:rsidR="004466EC" w:rsidRPr="00E20130" w:rsidRDefault="004466EC" w:rsidP="00167781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Pr="00E20130" w:rsidRDefault="004466EC" w:rsidP="00167781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 </w:t>
            </w:r>
            <w:r w:rsidR="008E512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PROVVEDITORATO REG.LE OO.PP. CAMPANIA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Descrizione:</w:t>
            </w:r>
          </w:p>
          <w:p w:rsidR="004466EC" w:rsidRPr="00E20130" w:rsidRDefault="004466EC" w:rsidP="00167781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Pr="00E20130" w:rsidRDefault="008E5121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121">
              <w:rPr>
                <w:sz w:val="18"/>
                <w:szCs w:val="18"/>
              </w:rPr>
              <w:t xml:space="preserve">Affidamento della progettazione definitiva, della progettazione esecutiva, del coordinamento per la sicurezza </w:t>
            </w:r>
            <w:r>
              <w:rPr>
                <w:sz w:val="18"/>
                <w:szCs w:val="18"/>
              </w:rPr>
              <w:t>in fase di progettazione e dell’</w:t>
            </w:r>
            <w:r w:rsidRPr="008E5121">
              <w:rPr>
                <w:sz w:val="18"/>
                <w:szCs w:val="18"/>
              </w:rPr>
              <w:t>esecuzione</w:t>
            </w:r>
            <w:r>
              <w:rPr>
                <w:sz w:val="18"/>
                <w:szCs w:val="18"/>
              </w:rPr>
              <w:t xml:space="preserve"> dei lavori di adeguamento dell’</w:t>
            </w:r>
            <w:r w:rsidRPr="008E5121">
              <w:rPr>
                <w:sz w:val="18"/>
                <w:szCs w:val="18"/>
              </w:rPr>
              <w:t xml:space="preserve">attraversamento stradale di via del Centenario nel Comune di Battipaglia, previa acquisizione del progetto definitivo in sede di gara, sulla scorta del progetto preliminare posto a base di </w:t>
            </w:r>
            <w:proofErr w:type="gramStart"/>
            <w:r w:rsidRPr="008E5121">
              <w:rPr>
                <w:sz w:val="18"/>
                <w:szCs w:val="18"/>
              </w:rPr>
              <w:t>gara .</w:t>
            </w:r>
            <w:proofErr w:type="gramEnd"/>
            <w:r w:rsidRPr="008E5121">
              <w:rPr>
                <w:sz w:val="18"/>
                <w:szCs w:val="18"/>
              </w:rPr>
              <w:t> 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 xml:space="preserve">Tipologia (classificazione Common </w:t>
            </w:r>
            <w:proofErr w:type="spellStart"/>
            <w:r w:rsidRPr="00E20130">
              <w:rPr>
                <w:b w:val="0"/>
                <w:color w:val="auto"/>
                <w:sz w:val="20"/>
                <w:szCs w:val="20"/>
              </w:rPr>
              <w:t>Procurement</w:t>
            </w:r>
            <w:proofErr w:type="spellEnd"/>
            <w:r w:rsidRPr="00E20130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0130">
              <w:rPr>
                <w:b w:val="0"/>
                <w:color w:val="auto"/>
                <w:sz w:val="20"/>
                <w:szCs w:val="20"/>
              </w:rPr>
              <w:t>Vocabulary</w:t>
            </w:r>
            <w:proofErr w:type="spellEnd"/>
            <w:r w:rsidRPr="00E20130">
              <w:rPr>
                <w:b w:val="0"/>
                <w:color w:val="auto"/>
                <w:sz w:val="20"/>
                <w:szCs w:val="20"/>
              </w:rPr>
              <w:t xml:space="preserve"> - CPV)</w:t>
            </w:r>
          </w:p>
          <w:p w:rsidR="004466EC" w:rsidRPr="00E20130" w:rsidRDefault="004466EC" w:rsidP="00167781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Default="008E5121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45246400-7 - Lavori di difesa dalle piene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Codice Unico di progetto di investimento Pubblico (CUP)</w:t>
            </w:r>
          </w:p>
          <w:p w:rsidR="004466EC" w:rsidRPr="00E20130" w:rsidRDefault="004466EC" w:rsidP="00167781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Default="008E5121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5121">
              <w:t>CUP: B26E11000960003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Codice Identificativo Gara (CIG)</w:t>
            </w:r>
          </w:p>
          <w:p w:rsidR="004466EC" w:rsidRPr="00E20130" w:rsidRDefault="004466EC" w:rsidP="00167781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Default="008E5121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6310524923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Importo complessivo dei lavori a base di gara compresi gli oneri per la sicurezza (IVA esclusa)</w:t>
            </w:r>
          </w:p>
          <w:p w:rsidR="004466EC" w:rsidRPr="00E20130" w:rsidRDefault="004466EC" w:rsidP="00167781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Pr="000C4F15" w:rsidRDefault="008E5121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5121">
              <w:rPr>
                <w:b/>
                <w:sz w:val="32"/>
              </w:rPr>
              <w:t>Euro 1</w:t>
            </w:r>
            <w:r>
              <w:rPr>
                <w:b/>
                <w:sz w:val="32"/>
              </w:rPr>
              <w:t>.</w:t>
            </w:r>
            <w:r w:rsidRPr="008E5121">
              <w:rPr>
                <w:b/>
                <w:sz w:val="32"/>
              </w:rPr>
              <w:t>075</w:t>
            </w:r>
            <w:r>
              <w:rPr>
                <w:b/>
                <w:sz w:val="32"/>
              </w:rPr>
              <w:t>.</w:t>
            </w:r>
            <w:r w:rsidRPr="008E5121">
              <w:rPr>
                <w:b/>
                <w:sz w:val="32"/>
              </w:rPr>
              <w:t>000,00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Sono previsti gli oneri per la sicurezza?</w:t>
            </w:r>
          </w:p>
          <w:p w:rsidR="004466EC" w:rsidRPr="00E20130" w:rsidRDefault="004466EC" w:rsidP="00167781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Pr="00E20130" w:rsidRDefault="003C322A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25000,00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Importo contrattuale (IVA esclusa)</w:t>
            </w:r>
          </w:p>
          <w:p w:rsidR="004466EC" w:rsidRPr="00E20130" w:rsidRDefault="004466EC" w:rsidP="00167781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Pr="00133C91" w:rsidRDefault="003C322A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322A">
              <w:rPr>
                <w:b/>
              </w:rPr>
              <w:t>Euro 952444,88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Percentuale ribasso di gara dell'offerta aggiudicataria</w:t>
            </w:r>
          </w:p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Pr="003C322A" w:rsidRDefault="003C322A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22A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3C322A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3C322A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15,010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Procedura di aggiudicazione</w:t>
            </w:r>
          </w:p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Default="003C322A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22A">
              <w:t>Procedura aperta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Data entro cui gli operatori economici dovevano presentare richiesta di partecipazione o presentare offerta</w:t>
            </w:r>
          </w:p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Default="004466EC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3C322A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08/09/2015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Corrispettivo del lavoro a corpo</w:t>
            </w:r>
          </w:p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Pr="00E20130" w:rsidRDefault="003C322A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C322A">
              <w:rPr>
                <w:b/>
                <w:sz w:val="24"/>
                <w:szCs w:val="24"/>
              </w:rPr>
              <w:t>Euro 1050000,00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 Categoria prevalente:</w:t>
            </w:r>
          </w:p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Default="003C322A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8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 fino a euro 516.000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Categoria scorporabile:</w:t>
            </w:r>
          </w:p>
        </w:tc>
        <w:tc>
          <w:tcPr>
            <w:tcW w:w="4814" w:type="dxa"/>
          </w:tcPr>
          <w:p w:rsidR="004466EC" w:rsidRDefault="003C322A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22A">
              <w:rPr>
                <w:rFonts w:ascii="Verdana" w:hAnsi="Verdana"/>
                <w:color w:val="444444"/>
                <w:sz w:val="17"/>
                <w:szCs w:val="17"/>
              </w:rPr>
              <w:t>OG</w:t>
            </w:r>
            <w:proofErr w:type="gramStart"/>
            <w:r w:rsidRPr="003C322A">
              <w:rPr>
                <w:rFonts w:ascii="Verdana" w:hAnsi="Verdana"/>
                <w:color w:val="444444"/>
                <w:sz w:val="17"/>
                <w:szCs w:val="17"/>
              </w:rPr>
              <w:t>3  Euro</w:t>
            </w:r>
            <w:proofErr w:type="gramEnd"/>
            <w:r w:rsidRPr="003C322A">
              <w:rPr>
                <w:rFonts w:ascii="Verdana" w:hAnsi="Verdana"/>
                <w:color w:val="444444"/>
                <w:sz w:val="17"/>
                <w:szCs w:val="17"/>
              </w:rPr>
              <w:t> II fino a euro 516.000</w:t>
            </w:r>
            <w:r w:rsidR="004466EC"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Data di aggiudicazione definitiva</w:t>
            </w:r>
          </w:p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Default="004466EC" w:rsidP="0016778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3C322A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25/03/2016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Gara</w:t>
            </w:r>
          </w:p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Pr="00E20130" w:rsidRDefault="003C322A" w:rsidP="000F0D4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22A">
              <w:rPr>
                <w:sz w:val="16"/>
                <w:szCs w:val="16"/>
              </w:rPr>
              <w:t>N. imprese richiedenti 0</w:t>
            </w:r>
            <w:r w:rsidRPr="003C322A">
              <w:rPr>
                <w:sz w:val="16"/>
                <w:szCs w:val="16"/>
              </w:rPr>
              <w:br/>
              <w:t>N. imprese invitate 0. N. imprese offerenti 2</w:t>
            </w:r>
            <w:r w:rsidRPr="003C322A">
              <w:rPr>
                <w:sz w:val="16"/>
                <w:szCs w:val="16"/>
              </w:rPr>
              <w:br/>
              <w:t>N. imprese ammesse 1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Aggiudicatario</w:t>
            </w:r>
          </w:p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Pr="003C322A" w:rsidRDefault="003C322A" w:rsidP="000F0D4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22A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ATI VIVAI PIANTE s.r</w:t>
            </w:r>
            <w:r w:rsidR="000F0D44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 xml:space="preserve">.l. </w:t>
            </w:r>
          </w:p>
        </w:tc>
      </w:tr>
      <w:tr w:rsidR="004466EC" w:rsidTr="0016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Criteri di aggiudicazione</w:t>
            </w:r>
          </w:p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Default="003C322A" w:rsidP="0016778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22A">
              <w:t xml:space="preserve">Offerta economicamente </w:t>
            </w:r>
            <w:proofErr w:type="spellStart"/>
            <w:r w:rsidRPr="003C322A">
              <w:t>piu'</w:t>
            </w:r>
            <w:proofErr w:type="spellEnd"/>
            <w:r w:rsidRPr="003C322A">
              <w:t xml:space="preserve"> vantaggiosa</w:t>
            </w:r>
          </w:p>
        </w:tc>
      </w:tr>
      <w:tr w:rsidR="004466EC" w:rsidTr="0016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130">
              <w:rPr>
                <w:b w:val="0"/>
                <w:color w:val="auto"/>
                <w:sz w:val="20"/>
                <w:szCs w:val="20"/>
              </w:rPr>
              <w:t>Tempo di esecuzione dei lavori</w:t>
            </w:r>
          </w:p>
          <w:p w:rsidR="004466EC" w:rsidRPr="00E20130" w:rsidRDefault="004466EC" w:rsidP="00167781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14" w:type="dxa"/>
          </w:tcPr>
          <w:p w:rsidR="004466EC" w:rsidRDefault="003C322A" w:rsidP="000F0D4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270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01/03/2017</w:t>
            </w:r>
          </w:p>
        </w:tc>
      </w:tr>
    </w:tbl>
    <w:p w:rsidR="004466EC" w:rsidRDefault="004466EC" w:rsidP="00F16EFB">
      <w:bookmarkStart w:id="0" w:name="_GoBack"/>
      <w:bookmarkEnd w:id="0"/>
    </w:p>
    <w:p w:rsidR="004466EC" w:rsidRDefault="004466EC" w:rsidP="00F16EFB"/>
    <w:p w:rsidR="004466EC" w:rsidRDefault="004466EC" w:rsidP="00F16EFB"/>
    <w:p w:rsidR="004466EC" w:rsidRDefault="004466EC" w:rsidP="00F16EFB"/>
    <w:p w:rsidR="004466EC" w:rsidRDefault="004466EC" w:rsidP="00F16EFB"/>
    <w:p w:rsidR="004466EC" w:rsidRDefault="004466EC" w:rsidP="00F16EFB"/>
    <w:p w:rsidR="004466EC" w:rsidRDefault="004466EC" w:rsidP="00F16EFB"/>
    <w:p w:rsidR="004466EC" w:rsidRDefault="004466EC" w:rsidP="00F16EFB"/>
    <w:sectPr w:rsidR="004466EC" w:rsidSect="003D6D47">
      <w:footerReference w:type="default" r:id="rId10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93" w:rsidRDefault="007A3A93" w:rsidP="00F16EFB">
      <w:pPr>
        <w:spacing w:after="0" w:line="240" w:lineRule="auto"/>
      </w:pPr>
      <w:r>
        <w:separator/>
      </w:r>
    </w:p>
  </w:endnote>
  <w:endnote w:type="continuationSeparator" w:id="0">
    <w:p w:rsidR="007A3A93" w:rsidRDefault="007A3A93" w:rsidP="00F1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805145"/>
      <w:docPartObj>
        <w:docPartGallery w:val="Page Numbers (Bottom of Page)"/>
        <w:docPartUnique/>
      </w:docPartObj>
    </w:sdtPr>
    <w:sdtContent>
      <w:p w:rsidR="00145673" w:rsidRDefault="001456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D0C">
          <w:rPr>
            <w:noProof/>
          </w:rPr>
          <w:t>23</w:t>
        </w:r>
        <w:r>
          <w:fldChar w:fldCharType="end"/>
        </w:r>
      </w:p>
    </w:sdtContent>
  </w:sdt>
  <w:p w:rsidR="00145673" w:rsidRDefault="001456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93" w:rsidRDefault="007A3A93" w:rsidP="00F16EFB">
      <w:pPr>
        <w:spacing w:after="0" w:line="240" w:lineRule="auto"/>
      </w:pPr>
      <w:r>
        <w:separator/>
      </w:r>
    </w:p>
  </w:footnote>
  <w:footnote w:type="continuationSeparator" w:id="0">
    <w:p w:rsidR="007A3A93" w:rsidRDefault="007A3A93" w:rsidP="00F1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E0347"/>
    <w:multiLevelType w:val="hybridMultilevel"/>
    <w:tmpl w:val="60564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96864"/>
    <w:multiLevelType w:val="hybridMultilevel"/>
    <w:tmpl w:val="9E3CF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05CDD"/>
    <w:multiLevelType w:val="hybridMultilevel"/>
    <w:tmpl w:val="6A4442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21A54"/>
    <w:multiLevelType w:val="hybridMultilevel"/>
    <w:tmpl w:val="10F4BA2E"/>
    <w:lvl w:ilvl="0" w:tplc="252EB1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47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160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DD0"/>
    <w:rsid w:val="00053EB2"/>
    <w:rsid w:val="00054955"/>
    <w:rsid w:val="00055189"/>
    <w:rsid w:val="00055EE1"/>
    <w:rsid w:val="0005641C"/>
    <w:rsid w:val="00056552"/>
    <w:rsid w:val="00056D36"/>
    <w:rsid w:val="0005770C"/>
    <w:rsid w:val="00060759"/>
    <w:rsid w:val="0006088F"/>
    <w:rsid w:val="00060D6E"/>
    <w:rsid w:val="0006129B"/>
    <w:rsid w:val="0006198C"/>
    <w:rsid w:val="00061A24"/>
    <w:rsid w:val="00061A79"/>
    <w:rsid w:val="00062488"/>
    <w:rsid w:val="00062C69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8A9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271"/>
    <w:rsid w:val="0007235C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3381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3936"/>
    <w:rsid w:val="000948BE"/>
    <w:rsid w:val="00094A31"/>
    <w:rsid w:val="00094CBA"/>
    <w:rsid w:val="00095837"/>
    <w:rsid w:val="00095907"/>
    <w:rsid w:val="00095A22"/>
    <w:rsid w:val="00095B0B"/>
    <w:rsid w:val="00095DFE"/>
    <w:rsid w:val="00096452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1B32"/>
    <w:rsid w:val="000C3077"/>
    <w:rsid w:val="000C3433"/>
    <w:rsid w:val="000C397F"/>
    <w:rsid w:val="000C3C23"/>
    <w:rsid w:val="000C3C90"/>
    <w:rsid w:val="000C3F9B"/>
    <w:rsid w:val="000C4F15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652D"/>
    <w:rsid w:val="000E7B51"/>
    <w:rsid w:val="000F0681"/>
    <w:rsid w:val="000F0D44"/>
    <w:rsid w:val="000F2297"/>
    <w:rsid w:val="000F294C"/>
    <w:rsid w:val="000F372F"/>
    <w:rsid w:val="000F3C1B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D26"/>
    <w:rsid w:val="00103E6F"/>
    <w:rsid w:val="00104248"/>
    <w:rsid w:val="001045C0"/>
    <w:rsid w:val="00104E78"/>
    <w:rsid w:val="0010582F"/>
    <w:rsid w:val="00105B42"/>
    <w:rsid w:val="00105BA0"/>
    <w:rsid w:val="00105E3E"/>
    <w:rsid w:val="001066B1"/>
    <w:rsid w:val="0010690F"/>
    <w:rsid w:val="001074D3"/>
    <w:rsid w:val="00107E6C"/>
    <w:rsid w:val="00110780"/>
    <w:rsid w:val="00110856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3C91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5673"/>
    <w:rsid w:val="00146300"/>
    <w:rsid w:val="001463FF"/>
    <w:rsid w:val="0014643A"/>
    <w:rsid w:val="0014774C"/>
    <w:rsid w:val="00147A34"/>
    <w:rsid w:val="00147A43"/>
    <w:rsid w:val="0015061F"/>
    <w:rsid w:val="001507F7"/>
    <w:rsid w:val="001508BA"/>
    <w:rsid w:val="00151F87"/>
    <w:rsid w:val="001522C7"/>
    <w:rsid w:val="00152669"/>
    <w:rsid w:val="00152DA5"/>
    <w:rsid w:val="0015344D"/>
    <w:rsid w:val="00153543"/>
    <w:rsid w:val="001538D7"/>
    <w:rsid w:val="00153A17"/>
    <w:rsid w:val="00154394"/>
    <w:rsid w:val="00155E80"/>
    <w:rsid w:val="00157039"/>
    <w:rsid w:val="00157F17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781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13C"/>
    <w:rsid w:val="0017626B"/>
    <w:rsid w:val="00176CE8"/>
    <w:rsid w:val="00176EC4"/>
    <w:rsid w:val="00177157"/>
    <w:rsid w:val="001772F2"/>
    <w:rsid w:val="00177543"/>
    <w:rsid w:val="00177D75"/>
    <w:rsid w:val="001800FB"/>
    <w:rsid w:val="001803B0"/>
    <w:rsid w:val="00180D64"/>
    <w:rsid w:val="00181F77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855"/>
    <w:rsid w:val="00194AC7"/>
    <w:rsid w:val="00194EE1"/>
    <w:rsid w:val="00196B3B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3E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1EF3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4E77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799"/>
    <w:rsid w:val="002107A0"/>
    <w:rsid w:val="00210BFB"/>
    <w:rsid w:val="00210E77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6317"/>
    <w:rsid w:val="00216629"/>
    <w:rsid w:val="002174D4"/>
    <w:rsid w:val="0021750E"/>
    <w:rsid w:val="00217A92"/>
    <w:rsid w:val="00217FD2"/>
    <w:rsid w:val="002209EF"/>
    <w:rsid w:val="00220A51"/>
    <w:rsid w:val="00220F85"/>
    <w:rsid w:val="00221507"/>
    <w:rsid w:val="0022241E"/>
    <w:rsid w:val="002224F8"/>
    <w:rsid w:val="00222886"/>
    <w:rsid w:val="00222A78"/>
    <w:rsid w:val="00223480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BF2"/>
    <w:rsid w:val="00226EC2"/>
    <w:rsid w:val="00226EE5"/>
    <w:rsid w:val="00227803"/>
    <w:rsid w:val="00230731"/>
    <w:rsid w:val="0023180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54E9"/>
    <w:rsid w:val="00246FE2"/>
    <w:rsid w:val="002477CA"/>
    <w:rsid w:val="00250D72"/>
    <w:rsid w:val="00251C2B"/>
    <w:rsid w:val="00251DCA"/>
    <w:rsid w:val="002524D4"/>
    <w:rsid w:val="00252921"/>
    <w:rsid w:val="00252E2F"/>
    <w:rsid w:val="00253BCB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F6"/>
    <w:rsid w:val="00262A8F"/>
    <w:rsid w:val="00262AE6"/>
    <w:rsid w:val="00263421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6821"/>
    <w:rsid w:val="00267166"/>
    <w:rsid w:val="00267974"/>
    <w:rsid w:val="00267E86"/>
    <w:rsid w:val="00267FC2"/>
    <w:rsid w:val="00271332"/>
    <w:rsid w:val="00271347"/>
    <w:rsid w:val="00271615"/>
    <w:rsid w:val="00271E8E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6E6F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5C38"/>
    <w:rsid w:val="002968CB"/>
    <w:rsid w:val="00296B14"/>
    <w:rsid w:val="00296B96"/>
    <w:rsid w:val="002978E3"/>
    <w:rsid w:val="00297BF5"/>
    <w:rsid w:val="00297CA8"/>
    <w:rsid w:val="00297F3D"/>
    <w:rsid w:val="002A04A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55F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0C"/>
    <w:rsid w:val="002C6DC2"/>
    <w:rsid w:val="002C6F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9F"/>
    <w:rsid w:val="00343AE0"/>
    <w:rsid w:val="0034410A"/>
    <w:rsid w:val="00344909"/>
    <w:rsid w:val="00346243"/>
    <w:rsid w:val="00346535"/>
    <w:rsid w:val="00346BF4"/>
    <w:rsid w:val="0034764C"/>
    <w:rsid w:val="00347695"/>
    <w:rsid w:val="003476C7"/>
    <w:rsid w:val="00347B0A"/>
    <w:rsid w:val="00347D8E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4CA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857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96C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C0406"/>
    <w:rsid w:val="003C05D3"/>
    <w:rsid w:val="003C0623"/>
    <w:rsid w:val="003C0B06"/>
    <w:rsid w:val="003C25E1"/>
    <w:rsid w:val="003C2AC1"/>
    <w:rsid w:val="003C322A"/>
    <w:rsid w:val="003C3415"/>
    <w:rsid w:val="003C3741"/>
    <w:rsid w:val="003C37C2"/>
    <w:rsid w:val="003C43E5"/>
    <w:rsid w:val="003C44FF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4D27"/>
    <w:rsid w:val="003D4D93"/>
    <w:rsid w:val="003D5159"/>
    <w:rsid w:val="003D54EE"/>
    <w:rsid w:val="003D58F5"/>
    <w:rsid w:val="003D6887"/>
    <w:rsid w:val="003D6D47"/>
    <w:rsid w:val="003D6FEB"/>
    <w:rsid w:val="003D786D"/>
    <w:rsid w:val="003D7F81"/>
    <w:rsid w:val="003E0157"/>
    <w:rsid w:val="003E10FB"/>
    <w:rsid w:val="003E36A9"/>
    <w:rsid w:val="003E404A"/>
    <w:rsid w:val="003E4D6B"/>
    <w:rsid w:val="003E4E43"/>
    <w:rsid w:val="003E5025"/>
    <w:rsid w:val="003E5D8C"/>
    <w:rsid w:val="003E5FC7"/>
    <w:rsid w:val="003E6CF6"/>
    <w:rsid w:val="003E79DF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17B"/>
    <w:rsid w:val="004403A3"/>
    <w:rsid w:val="00441B91"/>
    <w:rsid w:val="00441EB8"/>
    <w:rsid w:val="00443668"/>
    <w:rsid w:val="004450C1"/>
    <w:rsid w:val="0044513D"/>
    <w:rsid w:val="00445A13"/>
    <w:rsid w:val="00446025"/>
    <w:rsid w:val="00446113"/>
    <w:rsid w:val="00446426"/>
    <w:rsid w:val="004466EC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35EA"/>
    <w:rsid w:val="004A45DD"/>
    <w:rsid w:val="004A5035"/>
    <w:rsid w:val="004A504A"/>
    <w:rsid w:val="004A72B0"/>
    <w:rsid w:val="004B047C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38AC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829"/>
    <w:rsid w:val="004E3342"/>
    <w:rsid w:val="004E3707"/>
    <w:rsid w:val="004E3843"/>
    <w:rsid w:val="004E3A02"/>
    <w:rsid w:val="004E762E"/>
    <w:rsid w:val="004F03CE"/>
    <w:rsid w:val="004F0BAD"/>
    <w:rsid w:val="004F109B"/>
    <w:rsid w:val="004F16CA"/>
    <w:rsid w:val="004F1D83"/>
    <w:rsid w:val="004F45AB"/>
    <w:rsid w:val="004F5F95"/>
    <w:rsid w:val="004F65C1"/>
    <w:rsid w:val="004F6FD9"/>
    <w:rsid w:val="004F7CE9"/>
    <w:rsid w:val="0050070B"/>
    <w:rsid w:val="00500AE2"/>
    <w:rsid w:val="00500D73"/>
    <w:rsid w:val="00501098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4731"/>
    <w:rsid w:val="005654F9"/>
    <w:rsid w:val="005702A6"/>
    <w:rsid w:val="00570448"/>
    <w:rsid w:val="00570655"/>
    <w:rsid w:val="0057066F"/>
    <w:rsid w:val="00571462"/>
    <w:rsid w:val="00571A05"/>
    <w:rsid w:val="00571B4B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1E0"/>
    <w:rsid w:val="005873D5"/>
    <w:rsid w:val="00587462"/>
    <w:rsid w:val="00587631"/>
    <w:rsid w:val="00587F3F"/>
    <w:rsid w:val="00590567"/>
    <w:rsid w:val="00590667"/>
    <w:rsid w:val="00590CFF"/>
    <w:rsid w:val="005913FA"/>
    <w:rsid w:val="00591C2C"/>
    <w:rsid w:val="00591D6B"/>
    <w:rsid w:val="005926CD"/>
    <w:rsid w:val="00592911"/>
    <w:rsid w:val="00592922"/>
    <w:rsid w:val="00593111"/>
    <w:rsid w:val="005943A7"/>
    <w:rsid w:val="00594A1A"/>
    <w:rsid w:val="0059562B"/>
    <w:rsid w:val="00595B38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C3D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D47"/>
    <w:rsid w:val="005B3F94"/>
    <w:rsid w:val="005B5180"/>
    <w:rsid w:val="005B52D6"/>
    <w:rsid w:val="005B5EE4"/>
    <w:rsid w:val="005B6012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159"/>
    <w:rsid w:val="005C44DB"/>
    <w:rsid w:val="005C580C"/>
    <w:rsid w:val="005C5B18"/>
    <w:rsid w:val="005C5B42"/>
    <w:rsid w:val="005C62AE"/>
    <w:rsid w:val="005C640F"/>
    <w:rsid w:val="005C7733"/>
    <w:rsid w:val="005D12AF"/>
    <w:rsid w:val="005D2D1D"/>
    <w:rsid w:val="005D368A"/>
    <w:rsid w:val="005D3C88"/>
    <w:rsid w:val="005D41CC"/>
    <w:rsid w:val="005D4395"/>
    <w:rsid w:val="005D4BC5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2EE"/>
    <w:rsid w:val="005E4398"/>
    <w:rsid w:val="005E44A6"/>
    <w:rsid w:val="005E4560"/>
    <w:rsid w:val="005E4DA0"/>
    <w:rsid w:val="005E573B"/>
    <w:rsid w:val="005E7328"/>
    <w:rsid w:val="005E73E9"/>
    <w:rsid w:val="005E76E2"/>
    <w:rsid w:val="005E7BA2"/>
    <w:rsid w:val="005F10ED"/>
    <w:rsid w:val="005F3000"/>
    <w:rsid w:val="005F3C34"/>
    <w:rsid w:val="005F4555"/>
    <w:rsid w:val="005F45CF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C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07567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D59"/>
    <w:rsid w:val="0061425F"/>
    <w:rsid w:val="006153EC"/>
    <w:rsid w:val="006154A4"/>
    <w:rsid w:val="00616254"/>
    <w:rsid w:val="006164CF"/>
    <w:rsid w:val="00617A1F"/>
    <w:rsid w:val="006204E1"/>
    <w:rsid w:val="0062155B"/>
    <w:rsid w:val="00621A1D"/>
    <w:rsid w:val="0062311E"/>
    <w:rsid w:val="006232F7"/>
    <w:rsid w:val="006235E8"/>
    <w:rsid w:val="0062428B"/>
    <w:rsid w:val="00624991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0DCE"/>
    <w:rsid w:val="00671647"/>
    <w:rsid w:val="006716C3"/>
    <w:rsid w:val="00671B35"/>
    <w:rsid w:val="00671BBE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100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4176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D9"/>
    <w:rsid w:val="006D0202"/>
    <w:rsid w:val="006D0943"/>
    <w:rsid w:val="006D0AB5"/>
    <w:rsid w:val="006D0D22"/>
    <w:rsid w:val="006D0FBD"/>
    <w:rsid w:val="006D29B3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12F"/>
    <w:rsid w:val="006F79EF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183"/>
    <w:rsid w:val="00730248"/>
    <w:rsid w:val="0073024B"/>
    <w:rsid w:val="007303A2"/>
    <w:rsid w:val="00730488"/>
    <w:rsid w:val="00730511"/>
    <w:rsid w:val="00730735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501F"/>
    <w:rsid w:val="007351AD"/>
    <w:rsid w:val="00735FD9"/>
    <w:rsid w:val="00736340"/>
    <w:rsid w:val="00736FD9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2FE8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9C3"/>
    <w:rsid w:val="00752C24"/>
    <w:rsid w:val="00752D0F"/>
    <w:rsid w:val="00753388"/>
    <w:rsid w:val="00753B9A"/>
    <w:rsid w:val="00753E5D"/>
    <w:rsid w:val="00753EC8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3D16"/>
    <w:rsid w:val="0077484E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46"/>
    <w:rsid w:val="007A05F1"/>
    <w:rsid w:val="007A085E"/>
    <w:rsid w:val="007A177D"/>
    <w:rsid w:val="007A221C"/>
    <w:rsid w:val="007A224B"/>
    <w:rsid w:val="007A3A93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38BF"/>
    <w:rsid w:val="007B43A5"/>
    <w:rsid w:val="007B5006"/>
    <w:rsid w:val="007B5A64"/>
    <w:rsid w:val="007B5EA9"/>
    <w:rsid w:val="007B6335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4669"/>
    <w:rsid w:val="007C4872"/>
    <w:rsid w:val="007C50FF"/>
    <w:rsid w:val="007C572C"/>
    <w:rsid w:val="007C71E5"/>
    <w:rsid w:val="007D20AF"/>
    <w:rsid w:val="007D2119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6ECE"/>
    <w:rsid w:val="007E7191"/>
    <w:rsid w:val="007E7B67"/>
    <w:rsid w:val="007F0621"/>
    <w:rsid w:val="007F079D"/>
    <w:rsid w:val="007F0BBA"/>
    <w:rsid w:val="007F0C22"/>
    <w:rsid w:val="007F0F19"/>
    <w:rsid w:val="007F1146"/>
    <w:rsid w:val="007F11F9"/>
    <w:rsid w:val="007F1DB1"/>
    <w:rsid w:val="007F2421"/>
    <w:rsid w:val="007F2EF8"/>
    <w:rsid w:val="007F3505"/>
    <w:rsid w:val="007F3C46"/>
    <w:rsid w:val="007F4423"/>
    <w:rsid w:val="007F47F7"/>
    <w:rsid w:val="007F5A14"/>
    <w:rsid w:val="007F6323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F2D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28F"/>
    <w:rsid w:val="008366BC"/>
    <w:rsid w:val="0083686F"/>
    <w:rsid w:val="00837BD5"/>
    <w:rsid w:val="00837EA3"/>
    <w:rsid w:val="0084016A"/>
    <w:rsid w:val="008404CD"/>
    <w:rsid w:val="00840758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1E2B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61AA"/>
    <w:rsid w:val="008665C8"/>
    <w:rsid w:val="008667B6"/>
    <w:rsid w:val="0086715C"/>
    <w:rsid w:val="008672C2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3DF3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2A1"/>
    <w:rsid w:val="008A3C80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522"/>
    <w:rsid w:val="008B6636"/>
    <w:rsid w:val="008B7671"/>
    <w:rsid w:val="008C01DC"/>
    <w:rsid w:val="008C12B1"/>
    <w:rsid w:val="008C168D"/>
    <w:rsid w:val="008C1969"/>
    <w:rsid w:val="008C1F93"/>
    <w:rsid w:val="008C261A"/>
    <w:rsid w:val="008C3062"/>
    <w:rsid w:val="008C3506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0FEA"/>
    <w:rsid w:val="008D1493"/>
    <w:rsid w:val="008D14E6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241F"/>
    <w:rsid w:val="008E30A2"/>
    <w:rsid w:val="008E35AA"/>
    <w:rsid w:val="008E36D0"/>
    <w:rsid w:val="008E36D4"/>
    <w:rsid w:val="008E39E4"/>
    <w:rsid w:val="008E454C"/>
    <w:rsid w:val="008E4A49"/>
    <w:rsid w:val="008E50B3"/>
    <w:rsid w:val="008E5121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2937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2537"/>
    <w:rsid w:val="00924CC4"/>
    <w:rsid w:val="00924CDA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3CD0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3B"/>
    <w:rsid w:val="00941FD1"/>
    <w:rsid w:val="0094263F"/>
    <w:rsid w:val="00942F1C"/>
    <w:rsid w:val="00943D12"/>
    <w:rsid w:val="00943E0A"/>
    <w:rsid w:val="0094521B"/>
    <w:rsid w:val="00945474"/>
    <w:rsid w:val="00945B00"/>
    <w:rsid w:val="0094606D"/>
    <w:rsid w:val="00946268"/>
    <w:rsid w:val="00946337"/>
    <w:rsid w:val="009469A4"/>
    <w:rsid w:val="00946BE2"/>
    <w:rsid w:val="00946FF5"/>
    <w:rsid w:val="009473C5"/>
    <w:rsid w:val="00947C96"/>
    <w:rsid w:val="00947EC7"/>
    <w:rsid w:val="00950E46"/>
    <w:rsid w:val="00951622"/>
    <w:rsid w:val="00951D19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23B"/>
    <w:rsid w:val="00967A11"/>
    <w:rsid w:val="0097066C"/>
    <w:rsid w:val="00970B70"/>
    <w:rsid w:val="00971160"/>
    <w:rsid w:val="009716C5"/>
    <w:rsid w:val="009736B1"/>
    <w:rsid w:val="009748A1"/>
    <w:rsid w:val="00974A53"/>
    <w:rsid w:val="00974F39"/>
    <w:rsid w:val="00974F6F"/>
    <w:rsid w:val="00975ED6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6E99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386E"/>
    <w:rsid w:val="009D40FA"/>
    <w:rsid w:val="009D4334"/>
    <w:rsid w:val="009D43A6"/>
    <w:rsid w:val="009D4892"/>
    <w:rsid w:val="009D500F"/>
    <w:rsid w:val="009D5F48"/>
    <w:rsid w:val="009D620C"/>
    <w:rsid w:val="009D6578"/>
    <w:rsid w:val="009D6C6F"/>
    <w:rsid w:val="009D78F4"/>
    <w:rsid w:val="009E2511"/>
    <w:rsid w:val="009E2DB2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40"/>
    <w:rsid w:val="009F1AF5"/>
    <w:rsid w:val="009F1D88"/>
    <w:rsid w:val="009F25AB"/>
    <w:rsid w:val="009F3402"/>
    <w:rsid w:val="009F34DD"/>
    <w:rsid w:val="009F35F4"/>
    <w:rsid w:val="009F3A63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932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2800"/>
    <w:rsid w:val="00A53106"/>
    <w:rsid w:val="00A53191"/>
    <w:rsid w:val="00A531A9"/>
    <w:rsid w:val="00A53407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87124"/>
    <w:rsid w:val="00A90191"/>
    <w:rsid w:val="00A90561"/>
    <w:rsid w:val="00A9213E"/>
    <w:rsid w:val="00A9301E"/>
    <w:rsid w:val="00A9343B"/>
    <w:rsid w:val="00A9359F"/>
    <w:rsid w:val="00A9364F"/>
    <w:rsid w:val="00A937CD"/>
    <w:rsid w:val="00A93F52"/>
    <w:rsid w:val="00A95263"/>
    <w:rsid w:val="00A9562F"/>
    <w:rsid w:val="00A961CB"/>
    <w:rsid w:val="00A965C1"/>
    <w:rsid w:val="00A979AD"/>
    <w:rsid w:val="00A97DD6"/>
    <w:rsid w:val="00AA0C9B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1EF6"/>
    <w:rsid w:val="00AB23C5"/>
    <w:rsid w:val="00AB2951"/>
    <w:rsid w:val="00AB3521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FCD"/>
    <w:rsid w:val="00AC2913"/>
    <w:rsid w:val="00AC320B"/>
    <w:rsid w:val="00AC3A40"/>
    <w:rsid w:val="00AC3C6C"/>
    <w:rsid w:val="00AC3F1B"/>
    <w:rsid w:val="00AC40C1"/>
    <w:rsid w:val="00AC4943"/>
    <w:rsid w:val="00AC4F5B"/>
    <w:rsid w:val="00AC5AF1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3"/>
    <w:rsid w:val="00AF40EE"/>
    <w:rsid w:val="00AF4714"/>
    <w:rsid w:val="00AF493E"/>
    <w:rsid w:val="00AF4A3C"/>
    <w:rsid w:val="00AF6367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71D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6149"/>
    <w:rsid w:val="00B265C4"/>
    <w:rsid w:val="00B26BEC"/>
    <w:rsid w:val="00B26C45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06E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2A1A"/>
    <w:rsid w:val="00B82BCC"/>
    <w:rsid w:val="00B82D73"/>
    <w:rsid w:val="00B82F78"/>
    <w:rsid w:val="00B8316E"/>
    <w:rsid w:val="00B83493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0DD7"/>
    <w:rsid w:val="00B912E2"/>
    <w:rsid w:val="00B9193E"/>
    <w:rsid w:val="00B933D0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B76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4DD"/>
    <w:rsid w:val="00C016CC"/>
    <w:rsid w:val="00C01F84"/>
    <w:rsid w:val="00C0238A"/>
    <w:rsid w:val="00C0484C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4FD2"/>
    <w:rsid w:val="00C15C14"/>
    <w:rsid w:val="00C15E6D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1A7"/>
    <w:rsid w:val="00C3464B"/>
    <w:rsid w:val="00C34B6E"/>
    <w:rsid w:val="00C34F90"/>
    <w:rsid w:val="00C352C0"/>
    <w:rsid w:val="00C359BF"/>
    <w:rsid w:val="00C35D50"/>
    <w:rsid w:val="00C35F0F"/>
    <w:rsid w:val="00C3619B"/>
    <w:rsid w:val="00C363F9"/>
    <w:rsid w:val="00C3709A"/>
    <w:rsid w:val="00C370A8"/>
    <w:rsid w:val="00C375EE"/>
    <w:rsid w:val="00C379AB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478D5"/>
    <w:rsid w:val="00C50479"/>
    <w:rsid w:val="00C51179"/>
    <w:rsid w:val="00C51CA5"/>
    <w:rsid w:val="00C52797"/>
    <w:rsid w:val="00C53DE4"/>
    <w:rsid w:val="00C54564"/>
    <w:rsid w:val="00C5504B"/>
    <w:rsid w:val="00C5596A"/>
    <w:rsid w:val="00C561F1"/>
    <w:rsid w:val="00C56419"/>
    <w:rsid w:val="00C56805"/>
    <w:rsid w:val="00C5688C"/>
    <w:rsid w:val="00C56E83"/>
    <w:rsid w:val="00C56F74"/>
    <w:rsid w:val="00C576D4"/>
    <w:rsid w:val="00C60194"/>
    <w:rsid w:val="00C60C1C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9C1"/>
    <w:rsid w:val="00C80AC1"/>
    <w:rsid w:val="00C80E56"/>
    <w:rsid w:val="00C810E0"/>
    <w:rsid w:val="00C81125"/>
    <w:rsid w:val="00C8127A"/>
    <w:rsid w:val="00C82060"/>
    <w:rsid w:val="00C82103"/>
    <w:rsid w:val="00C8249B"/>
    <w:rsid w:val="00C82F66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5B"/>
    <w:rsid w:val="00CA49C8"/>
    <w:rsid w:val="00CA50F1"/>
    <w:rsid w:val="00CA583D"/>
    <w:rsid w:val="00CA6373"/>
    <w:rsid w:val="00CA704C"/>
    <w:rsid w:val="00CA74AB"/>
    <w:rsid w:val="00CA78A4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135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088"/>
    <w:rsid w:val="00CD37CA"/>
    <w:rsid w:val="00CD3DE9"/>
    <w:rsid w:val="00CD40DC"/>
    <w:rsid w:val="00CD45C8"/>
    <w:rsid w:val="00CD4943"/>
    <w:rsid w:val="00CD4A3E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44A"/>
    <w:rsid w:val="00CF0631"/>
    <w:rsid w:val="00CF0E65"/>
    <w:rsid w:val="00CF106B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800D7"/>
    <w:rsid w:val="00D80313"/>
    <w:rsid w:val="00D8040B"/>
    <w:rsid w:val="00D80EFA"/>
    <w:rsid w:val="00D823D4"/>
    <w:rsid w:val="00D828D0"/>
    <w:rsid w:val="00D82DB2"/>
    <w:rsid w:val="00D84C93"/>
    <w:rsid w:val="00D84D21"/>
    <w:rsid w:val="00D853BF"/>
    <w:rsid w:val="00D85436"/>
    <w:rsid w:val="00D85C61"/>
    <w:rsid w:val="00D86D36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20"/>
    <w:rsid w:val="00D9563E"/>
    <w:rsid w:val="00D958D3"/>
    <w:rsid w:val="00D961A6"/>
    <w:rsid w:val="00D9795B"/>
    <w:rsid w:val="00DA04CD"/>
    <w:rsid w:val="00DA09D1"/>
    <w:rsid w:val="00DA19F9"/>
    <w:rsid w:val="00DA2852"/>
    <w:rsid w:val="00DA30C3"/>
    <w:rsid w:val="00DA3A98"/>
    <w:rsid w:val="00DA3CA6"/>
    <w:rsid w:val="00DA4418"/>
    <w:rsid w:val="00DA48F4"/>
    <w:rsid w:val="00DA591B"/>
    <w:rsid w:val="00DA6E9D"/>
    <w:rsid w:val="00DA6EDC"/>
    <w:rsid w:val="00DA7271"/>
    <w:rsid w:val="00DA77F8"/>
    <w:rsid w:val="00DA7C12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842"/>
    <w:rsid w:val="00DB30AB"/>
    <w:rsid w:val="00DB3D6C"/>
    <w:rsid w:val="00DB3E68"/>
    <w:rsid w:val="00DB44F2"/>
    <w:rsid w:val="00DB4A2C"/>
    <w:rsid w:val="00DB5084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48FF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2260"/>
    <w:rsid w:val="00DF3B81"/>
    <w:rsid w:val="00DF4A65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4F94"/>
    <w:rsid w:val="00E15B8A"/>
    <w:rsid w:val="00E163E7"/>
    <w:rsid w:val="00E168B8"/>
    <w:rsid w:val="00E16D17"/>
    <w:rsid w:val="00E16DA6"/>
    <w:rsid w:val="00E16FBE"/>
    <w:rsid w:val="00E17394"/>
    <w:rsid w:val="00E17528"/>
    <w:rsid w:val="00E17573"/>
    <w:rsid w:val="00E178C7"/>
    <w:rsid w:val="00E17C87"/>
    <w:rsid w:val="00E17C8E"/>
    <w:rsid w:val="00E20130"/>
    <w:rsid w:val="00E203D6"/>
    <w:rsid w:val="00E228DE"/>
    <w:rsid w:val="00E22A80"/>
    <w:rsid w:val="00E22C30"/>
    <w:rsid w:val="00E22D95"/>
    <w:rsid w:val="00E22E1D"/>
    <w:rsid w:val="00E24A6E"/>
    <w:rsid w:val="00E250FE"/>
    <w:rsid w:val="00E261B9"/>
    <w:rsid w:val="00E26E13"/>
    <w:rsid w:val="00E27505"/>
    <w:rsid w:val="00E30618"/>
    <w:rsid w:val="00E30F72"/>
    <w:rsid w:val="00E311B3"/>
    <w:rsid w:val="00E315BD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35E0"/>
    <w:rsid w:val="00E43AF7"/>
    <w:rsid w:val="00E44362"/>
    <w:rsid w:val="00E443E0"/>
    <w:rsid w:val="00E44E94"/>
    <w:rsid w:val="00E451FB"/>
    <w:rsid w:val="00E45979"/>
    <w:rsid w:val="00E45CA1"/>
    <w:rsid w:val="00E45D9C"/>
    <w:rsid w:val="00E45FA9"/>
    <w:rsid w:val="00E4665F"/>
    <w:rsid w:val="00E46DAE"/>
    <w:rsid w:val="00E472FA"/>
    <w:rsid w:val="00E47A39"/>
    <w:rsid w:val="00E501B2"/>
    <w:rsid w:val="00E5082A"/>
    <w:rsid w:val="00E522E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058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77A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4B7E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1FFA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6EFC"/>
    <w:rsid w:val="00ED7455"/>
    <w:rsid w:val="00ED766B"/>
    <w:rsid w:val="00ED7E2D"/>
    <w:rsid w:val="00EE0121"/>
    <w:rsid w:val="00EE168E"/>
    <w:rsid w:val="00EE1F3F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A07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17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3039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41E0"/>
    <w:rsid w:val="00F15422"/>
    <w:rsid w:val="00F15512"/>
    <w:rsid w:val="00F1599C"/>
    <w:rsid w:val="00F16652"/>
    <w:rsid w:val="00F16EFB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7397"/>
    <w:rsid w:val="00F6773E"/>
    <w:rsid w:val="00F67951"/>
    <w:rsid w:val="00F67BF6"/>
    <w:rsid w:val="00F67FE8"/>
    <w:rsid w:val="00F704BC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1119"/>
    <w:rsid w:val="00F91801"/>
    <w:rsid w:val="00F91B38"/>
    <w:rsid w:val="00F91E02"/>
    <w:rsid w:val="00F9208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A83"/>
    <w:rsid w:val="00F96C72"/>
    <w:rsid w:val="00F96E3D"/>
    <w:rsid w:val="00F97013"/>
    <w:rsid w:val="00F97221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6048"/>
    <w:rsid w:val="00FA739C"/>
    <w:rsid w:val="00FA7C05"/>
    <w:rsid w:val="00FB2EA0"/>
    <w:rsid w:val="00FB2F47"/>
    <w:rsid w:val="00FB34EC"/>
    <w:rsid w:val="00FB37C4"/>
    <w:rsid w:val="00FB3BA5"/>
    <w:rsid w:val="00FB4A20"/>
    <w:rsid w:val="00FB4AF6"/>
    <w:rsid w:val="00FB5A75"/>
    <w:rsid w:val="00FB6173"/>
    <w:rsid w:val="00FB7FC8"/>
    <w:rsid w:val="00FC031B"/>
    <w:rsid w:val="00FC13B0"/>
    <w:rsid w:val="00FC18FB"/>
    <w:rsid w:val="00FC1CE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02B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8A3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44B3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10067-0311-4493-A919-459252FB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D6D4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D6D47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3D6D4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-colore51">
    <w:name w:val="Tabella griglia 1 chiara - colore 51"/>
    <w:basedOn w:val="Tabellanormale"/>
    <w:uiPriority w:val="46"/>
    <w:rsid w:val="006D29B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6acolori-colore51">
    <w:name w:val="Tabella griglia 6 a colori - colore 51"/>
    <w:basedOn w:val="Tabellanormale"/>
    <w:uiPriority w:val="51"/>
    <w:rsid w:val="006D29B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F1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EFB"/>
  </w:style>
  <w:style w:type="paragraph" w:styleId="Pidipagina">
    <w:name w:val="footer"/>
    <w:basedOn w:val="Normale"/>
    <w:link w:val="PidipaginaCarattere"/>
    <w:uiPriority w:val="99"/>
    <w:unhideWhenUsed/>
    <w:rsid w:val="00F1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E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C602B"/>
  </w:style>
  <w:style w:type="character" w:customStyle="1" w:styleId="Titolo2Carattere">
    <w:name w:val="Titolo 2 Carattere"/>
    <w:basedOn w:val="Carpredefinitoparagrafo"/>
    <w:link w:val="Titolo2"/>
    <w:uiPriority w:val="9"/>
    <w:rsid w:val="00FC60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F9DBF3-F677-4094-A8D0-B7FB38B5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5388</Words>
  <Characters>30716</Characters>
  <Application>Microsoft Office Word</Application>
  <DocSecurity>0</DocSecurity>
  <Lines>255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Napoli superiori a 150mila euro</vt:lpstr>
    </vt:vector>
  </TitlesOfParts>
  <Company/>
  <LinksUpToDate>false</LinksUpToDate>
  <CharactersWithSpaces>36032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Napoli superiori a 150mila euro</dc:title>
  <dc:subject>Dal 17 febbraio al 17 aprile 2016</dc:subject>
  <dc:creator>ds</dc:creator>
  <cp:lastModifiedBy>Segreti</cp:lastModifiedBy>
  <cp:revision>3</cp:revision>
  <dcterms:created xsi:type="dcterms:W3CDTF">2016-04-21T15:08:00Z</dcterms:created>
  <dcterms:modified xsi:type="dcterms:W3CDTF">2016-04-21T15:10:00Z</dcterms:modified>
</cp:coreProperties>
</file>