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354424302"/>
        <w:docPartObj>
          <w:docPartGallery w:val="Cover Pages"/>
          <w:docPartUnique/>
        </w:docPartObj>
      </w:sdtPr>
      <w:sdtEndPr/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</w:t>
                    </w:r>
                    <w:r w:rsidR="00736FD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u</w:t>
                    </w:r>
                    <w:r w:rsidR="00276E6F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bblici in provincia di Caserta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 xml:space="preserve"> superiori a 150mila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3D6D47" w:rsidP="00022070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Dal </w:t>
                    </w:r>
                    <w:r w:rsidR="00022070">
                      <w:rPr>
                        <w:color w:val="2E74B5" w:themeColor="accent1" w:themeShade="BF"/>
                        <w:sz w:val="24"/>
                        <w:szCs w:val="24"/>
                      </w:rPr>
                      <w:t>17 febbraio al 17 aprile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6D47" w:rsidRDefault="006C740E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Segreti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4-20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3D6D47" w:rsidRDefault="00F60110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20/04</w:t>
                    </w:r>
                    <w:r w:rsidR="003D6D47">
                      <w:rPr>
                        <w:color w:val="5B9BD5" w:themeColor="accent1"/>
                        <w:sz w:val="28"/>
                        <w:szCs w:val="28"/>
                      </w:rPr>
                      <w:t>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 wp14:anchorId="6EFC8DC0" wp14:editId="69D6E194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6D47" w:rsidRDefault="00022070">
          <w:r>
            <w:rPr>
              <w:color w:val="2E74B5" w:themeColor="accent1" w:themeShade="BF"/>
              <w:sz w:val="36"/>
            </w:rPr>
            <w:t>n.2</w:t>
          </w:r>
          <w:r w:rsidR="003D6D47" w:rsidRPr="003D6D47">
            <w:rPr>
              <w:color w:val="2E74B5" w:themeColor="accent1" w:themeShade="BF"/>
              <w:sz w:val="36"/>
            </w:rPr>
            <w:t>/4</w:t>
          </w:r>
          <w:r w:rsidR="003D6D47">
            <w:br w:type="page"/>
          </w:r>
        </w:p>
      </w:sdtContent>
    </w:sdt>
    <w:p w:rsidR="006D29B3" w:rsidRPr="00FC602B" w:rsidRDefault="00FC602B" w:rsidP="00FC602B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lastRenderedPageBreak/>
        <w:t xml:space="preserve">1. </w:t>
      </w:r>
      <w:r w:rsidR="006D29B3" w:rsidRPr="006D29B3">
        <w:t>Codice esito:</w:t>
      </w:r>
      <w:r w:rsidR="00837EA3" w:rsidRPr="00837EA3"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  <w:t xml:space="preserve"> </w:t>
      </w:r>
      <w:r w:rsidR="00276E6F" w:rsidRPr="00276E6F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111997E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6D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Valle Agricola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LAVORI DI SISTEMAZIONE E ADEGUAMENTO STRADA RURALE E DI SERVIZIO FORESTALE CUNICELLE SERRA DELL'ALBERONE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45233140-2 - Lavori stradali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CPV2: 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CPV3: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276E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276E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F47H09001470008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6385853C97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022070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249</w:t>
            </w:r>
            <w:r w:rsid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186,15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2268,00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227333,89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022070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28"/>
                <w:szCs w:val="17"/>
                <w:shd w:val="clear" w:color="auto" w:fill="FFFFFF"/>
              </w:rPr>
              <w:t>%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28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28"/>
                <w:szCs w:val="17"/>
                <w:shd w:val="clear" w:color="auto" w:fill="FFFFFF"/>
              </w:rPr>
              <w:t>8,850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07/10/2015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246918,15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OG3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Default="006D29B3" w:rsidP="006D29B3">
            <w:pPr>
              <w:rPr>
                <w:b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  <w:p w:rsidR="00022070" w:rsidRDefault="00022070" w:rsidP="006D29B3">
            <w:pPr>
              <w:rPr>
                <w:b w:val="0"/>
                <w:color w:val="auto"/>
              </w:rPr>
            </w:pPr>
          </w:p>
          <w:p w:rsidR="00022070" w:rsidRPr="006D29B3" w:rsidRDefault="00022070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25/01/2016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022070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1. PASCALE IMMOBILIARE S.R.L. - [aggiudicatario]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276E6F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30/06/2016</w:t>
            </w:r>
          </w:p>
        </w:tc>
      </w:tr>
    </w:tbl>
    <w:p w:rsidR="00837EA3" w:rsidRDefault="00837EA3" w:rsidP="00061A79">
      <w:pPr>
        <w:pStyle w:val="Titolo2"/>
        <w:shd w:val="clear" w:color="auto" w:fill="FFFFFF"/>
        <w:spacing w:before="0"/>
      </w:pPr>
    </w:p>
    <w:p w:rsidR="006D29B3" w:rsidRPr="00061A79" w:rsidRDefault="00061A79" w:rsidP="00061A79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2. </w:t>
      </w:r>
      <w:r w:rsidR="006D29B3" w:rsidRPr="006D29B3">
        <w:t>Codice esito: </w:t>
      </w:r>
      <w:r w:rsidR="00873DF3" w:rsidRPr="00873DF3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112601E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comune di capua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Urbanizzazione (fogne ed illuminazione pubblica) Via Maiorisi - Zona Oma Sud - CIRA TECNAM.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45230000-8 - Lavori di costruzione di condutture, 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CPV2: 45231000-5 - Lavori di costruzione di condutture, 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CPV3: 45231300-8 - Lavori di costruzione di condotte idr...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873DF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7A0546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G43F09000000002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5836345042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022070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</w:t>
            </w:r>
            <w:r w:rsid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476</w:t>
            </w:r>
            <w:r w:rsid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347,50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68110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48110,88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1200061,57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022070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%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19,345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022070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17/08/2015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1476347,50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OG6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7A0546" w:rsidP="0002207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8.2.1.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OG10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8.2.2.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OG3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8.2.3.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OS12-A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20/11/2015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D29B3" w:rsidRDefault="007A0546" w:rsidP="00873DF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</w:t>
            </w:r>
            <w:r w:rsidRPr="00022070">
              <w:rPr>
                <w:rFonts w:ascii="Verdana" w:hAnsi="Verdana"/>
                <w:b/>
                <w:color w:val="444444"/>
                <w:sz w:val="16"/>
                <w:szCs w:val="17"/>
                <w:shd w:val="clear" w:color="auto" w:fill="FFFFFF"/>
              </w:rPr>
              <w:t>. CO.GE.VER s.r.l. - [mandatario] 2. La Magia di Della Valle Massimiliano s.a.s. - [mandante]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7A0546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31/03/2016</w:t>
            </w:r>
          </w:p>
        </w:tc>
      </w:tr>
    </w:tbl>
    <w:p w:rsidR="00933CD0" w:rsidRDefault="00933CD0" w:rsidP="00AC5AF1">
      <w:pPr>
        <w:pStyle w:val="Titolo2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33C91" w:rsidRPr="00AC5AF1" w:rsidRDefault="00AC5AF1" w:rsidP="00AC5AF1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3. </w:t>
      </w:r>
      <w:r w:rsidR="00133C91" w:rsidRPr="00E522E2">
        <w:t>Codice esito:</w:t>
      </w:r>
      <w:r w:rsidR="00133C91" w:rsidRPr="00AC5AF1">
        <w:rPr>
          <w:sz w:val="22"/>
          <w:szCs w:val="22"/>
        </w:rPr>
        <w:t> </w:t>
      </w:r>
      <w:r w:rsidR="00564731" w:rsidRPr="00564731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112920E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CONSORZIO IDRICO TERRA DI LAVORO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MANUTENZIONE IMPIANTI ELETTROMECCANICI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02207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50511100-1 - Servizi di riparazione e manutenzione...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Elenco CIG: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022070" w:rsidRDefault="005913F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Euro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3</w:t>
            </w:r>
            <w:r w:rsid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535</w:t>
            </w:r>
            <w:r w:rsid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00,00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5913F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3500,00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239778,00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022070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32,492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02/12/2015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C0484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239778,00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OG6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56473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1508B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10/03/2016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6D29B3" w:rsidRDefault="001508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</w:t>
            </w:r>
            <w:r w:rsidRPr="00022070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 COEDI SRL - [aggiudicatario]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508BA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16/03/2017</w:t>
            </w:r>
          </w:p>
        </w:tc>
      </w:tr>
    </w:tbl>
    <w:p w:rsidR="00133C91" w:rsidRDefault="00133C91" w:rsidP="00133C91">
      <w:pPr>
        <w:pStyle w:val="Paragrafoelenco"/>
      </w:pPr>
    </w:p>
    <w:p w:rsidR="00062C69" w:rsidRDefault="00062C69" w:rsidP="00062C69">
      <w:pPr>
        <w:pStyle w:val="Paragrafoelenco"/>
        <w:rPr>
          <w:b/>
          <w:bCs/>
        </w:rPr>
      </w:pPr>
    </w:p>
    <w:p w:rsidR="00062C69" w:rsidRDefault="00062C69" w:rsidP="00062C69">
      <w:pPr>
        <w:pStyle w:val="Paragrafoelenco"/>
        <w:rPr>
          <w:b/>
          <w:bCs/>
        </w:rPr>
      </w:pPr>
    </w:p>
    <w:p w:rsidR="00062C69" w:rsidRDefault="00062C69" w:rsidP="00062C69">
      <w:pPr>
        <w:pStyle w:val="Paragrafoelenco"/>
        <w:rPr>
          <w:b/>
          <w:bCs/>
        </w:rPr>
      </w:pPr>
    </w:p>
    <w:p w:rsidR="00B933D0" w:rsidRPr="00022070" w:rsidRDefault="009F1A40" w:rsidP="00022070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9F1A40">
        <w:lastRenderedPageBreak/>
        <w:t xml:space="preserve">4. </w:t>
      </w:r>
      <w:r w:rsidR="00B933D0" w:rsidRPr="009F1A40">
        <w:t>Codice esito: </w:t>
      </w:r>
      <w:r w:rsidR="007E6ECE" w:rsidRPr="007E6ECE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114324E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33D0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2C6FC2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Rocchetta e Croce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lavori di adeguamento e messa in sicurezza dell'immobile comunale adibito a centro sociale per anziani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02207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45454100-5 - Lavori di restauro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B79D15001200001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Elenco CIG: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02207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Euro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304</w:t>
            </w:r>
            <w:r w:rsid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138,42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10433,00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133C91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283872,75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022070" w:rsidRDefault="007F0BBA" w:rsidP="00F16EF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%</w:t>
            </w:r>
            <w:r w:rsidRPr="00022070">
              <w:rPr>
                <w:rStyle w:val="apple-converted-space"/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 </w:t>
            </w: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6,900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31/10/2015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  <w:r w:rsidR="00F16EFB">
              <w:rPr>
                <w:b w:val="0"/>
                <w:color w:val="auto"/>
              </w:rPr>
              <w:t xml:space="preserve"> e misura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716C3" w:rsidRDefault="007F0BBA" w:rsidP="00062C6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OG1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 fino a euro 516.000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7E6ECE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7F0BB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14/04/2016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02207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2070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1. CO.GE.SA. di Corvino Vincenzo &amp; C s.a.s. - [aggiudicatario]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7F0BBA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14/08/2016</w:t>
            </w:r>
          </w:p>
        </w:tc>
      </w:tr>
    </w:tbl>
    <w:p w:rsidR="00F16EFB" w:rsidRDefault="00F16EFB" w:rsidP="00F16EFB"/>
    <w:sectPr w:rsidR="00F16EFB" w:rsidSect="003D6D47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F7" w:rsidRDefault="00CE72F7" w:rsidP="00F16EFB">
      <w:pPr>
        <w:spacing w:after="0" w:line="240" w:lineRule="auto"/>
      </w:pPr>
      <w:r>
        <w:separator/>
      </w:r>
    </w:p>
  </w:endnote>
  <w:endnote w:type="continuationSeparator" w:id="0">
    <w:p w:rsidR="00CE72F7" w:rsidRDefault="00CE72F7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EndPr/>
    <w:sdtContent>
      <w:p w:rsidR="00F16EFB" w:rsidRDefault="00F16E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0E">
          <w:rPr>
            <w:noProof/>
          </w:rPr>
          <w:t>4</w:t>
        </w:r>
        <w:r>
          <w:fldChar w:fldCharType="end"/>
        </w:r>
      </w:p>
    </w:sdtContent>
  </w:sdt>
  <w:p w:rsidR="00F16EFB" w:rsidRDefault="00F16E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F7" w:rsidRDefault="00CE72F7" w:rsidP="00F16EFB">
      <w:pPr>
        <w:spacing w:after="0" w:line="240" w:lineRule="auto"/>
      </w:pPr>
      <w:r>
        <w:separator/>
      </w:r>
    </w:p>
  </w:footnote>
  <w:footnote w:type="continuationSeparator" w:id="0">
    <w:p w:rsidR="00CE72F7" w:rsidRDefault="00CE72F7" w:rsidP="00F1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1A54"/>
    <w:multiLevelType w:val="hybridMultilevel"/>
    <w:tmpl w:val="10F4BA2E"/>
    <w:lvl w:ilvl="0" w:tplc="252EB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070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160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1A79"/>
    <w:rsid w:val="00062C69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6B1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08BA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6B3B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6E6F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4A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6F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07B76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4CA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4D27"/>
    <w:rsid w:val="003D515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4731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3FA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395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45CF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6C3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100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0E"/>
    <w:rsid w:val="006C74B2"/>
    <w:rsid w:val="006C77BA"/>
    <w:rsid w:val="006C78E7"/>
    <w:rsid w:val="006D01D9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6FD9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46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6ECE"/>
    <w:rsid w:val="007E7191"/>
    <w:rsid w:val="007E7B67"/>
    <w:rsid w:val="007F0621"/>
    <w:rsid w:val="007F079D"/>
    <w:rsid w:val="007F0BBA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37EA3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3DF3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0FEA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D0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16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6E99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40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5AF1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0DD7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484C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9AB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88C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2F7"/>
    <w:rsid w:val="00CE744A"/>
    <w:rsid w:val="00CF0631"/>
    <w:rsid w:val="00CF088C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91B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2E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6EFC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795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0110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1E02"/>
    <w:rsid w:val="00F9208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02B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7359E-FBA0-4C49-A7D5-F052FF1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51">
    <w:name w:val="Tabella griglia 6 a colori - colore 51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C602B"/>
  </w:style>
  <w:style w:type="character" w:customStyle="1" w:styleId="Titolo2Carattere">
    <w:name w:val="Titolo 2 Carattere"/>
    <w:basedOn w:val="Carpredefinitoparagrafo"/>
    <w:link w:val="Titolo2"/>
    <w:uiPriority w:val="9"/>
    <w:rsid w:val="00FC6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superiori a 150mila euro</vt:lpstr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Caserta superiori a 150mila euro</dc:title>
  <dc:subject>Dal 17 febbraio al 17 aprile 2016</dc:subject>
  <dc:creator>Segreti</dc:creator>
  <cp:lastModifiedBy>Segreti</cp:lastModifiedBy>
  <cp:revision>5</cp:revision>
  <cp:lastPrinted>2016-04-21T14:36:00Z</cp:lastPrinted>
  <dcterms:created xsi:type="dcterms:W3CDTF">2016-04-21T07:04:00Z</dcterms:created>
  <dcterms:modified xsi:type="dcterms:W3CDTF">2016-04-21T14:36:00Z</dcterms:modified>
</cp:coreProperties>
</file>