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6179166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702337" w:rsidRDefault="005A1444">
          <w:pPr>
            <w:rPr>
              <w:noProof/>
              <w:lang w:eastAsia="it-IT"/>
            </w:rPr>
          </w:pPr>
          <w:r w:rsidRPr="005A1444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702337" w:rsidRDefault="00702337">
          <w:pPr>
            <w:rPr>
              <w:noProof/>
              <w:lang w:eastAsia="it-IT"/>
            </w:rPr>
          </w:pPr>
        </w:p>
        <w:p w:rsidR="00702337" w:rsidRPr="005A1444" w:rsidRDefault="005A1444">
          <w:pPr>
            <w:rPr>
              <w:noProof/>
              <w:color w:val="4F81BD" w:themeColor="accent1"/>
              <w:sz w:val="48"/>
              <w:szCs w:val="48"/>
              <w:lang w:eastAsia="it-IT"/>
            </w:rPr>
          </w:pPr>
          <w:r w:rsidRPr="005A1444">
            <w:rPr>
              <w:noProof/>
              <w:color w:val="4F81BD" w:themeColor="accent1"/>
              <w:sz w:val="48"/>
              <w:szCs w:val="48"/>
              <w:lang w:eastAsia="it-IT"/>
            </w:rPr>
            <w:t>n. 4/4</w:t>
          </w: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702337" w:rsidRDefault="00702337">
          <w:pPr>
            <w:rPr>
              <w:noProof/>
              <w:lang w:eastAsia="it-IT"/>
            </w:rPr>
          </w:pPr>
        </w:p>
        <w:p w:rsidR="009B7377" w:rsidRPr="00702337" w:rsidRDefault="00B92FBA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EDB52DF" wp14:editId="7F0707E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FBA" w:rsidRDefault="00E6205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92FBA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Benevento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92FBA" w:rsidRDefault="00B92FB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20 luglio al 26 settembre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92FBA" w:rsidRDefault="00B92FB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B92FBA" w:rsidRDefault="00B92FB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Benevento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92FBA" w:rsidRDefault="00B92FB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20 luglio al 26 settembre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B92FBA" w:rsidRDefault="00B92FB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C63EE5" wp14:editId="0F67B04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9-28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92FBA" w:rsidRDefault="00B92FBA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9-28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92FBA" w:rsidRDefault="00B92FBA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:rsidR="009B7377" w:rsidRDefault="009B7377"/>
    <w:p w:rsidR="005737DF" w:rsidRPr="005737DF" w:rsidRDefault="009B7377" w:rsidP="0058051C">
      <w:pPr>
        <w:pStyle w:val="Titolo3"/>
        <w:numPr>
          <w:ilvl w:val="0"/>
          <w:numId w:val="4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5737DF" w:rsidRPr="005737D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120081E</w:t>
      </w:r>
    </w:p>
    <w:p w:rsidR="009B7377" w:rsidRDefault="009B7377" w:rsidP="009B7377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B7377" w:rsidTr="00ED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9B7377" w:rsidP="009B7377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 </w:t>
            </w:r>
            <w:r w:rsidR="005737DF"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Vitulano - Tecnico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9B7377" w:rsidRDefault="009B737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 PER LA PROGETTAZIONE ESECUTIVA E L’ESECUZIONE DEI LAVORI, SULLA BASE DEL PROGETTO DEFINITIVO PER L’INTERVENTO DEI LAVORI DELLE OPERE DI URBANIZZAZIONE PRIMARIA E DEI SERVIZI DEL PIANO DEGLI INSEDIAMENTI PRODUTTIVI ALLA LOCALITÀ S. STEFANO DEL COMUNE DI VITULANO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9B7377" w:rsidRDefault="009B737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45200000-9 - Lavori per la costruzione completa o parziale e ingegneria civile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9B7377" w:rsidRDefault="009B737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D51E14000010002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9B7377" w:rsidRDefault="009B737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58342542B5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9B7377" w:rsidRDefault="009B737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8051C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€ 3.980.687,57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9B7377" w:rsidRDefault="009B737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€ 3.720.180,63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6,166%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12/01/2015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 - Fino a euro 1.033.000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9B7377" w:rsidP="00ED2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07/04/2015</w:t>
            </w: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737DF" w:rsidRPr="005737DF" w:rsidRDefault="0058051C" w:rsidP="005737DF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CEIS S.r.l. </w:t>
            </w:r>
          </w:p>
          <w:p w:rsidR="009B7377" w:rsidRDefault="009B7377" w:rsidP="00ED213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B737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9B737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9B7377" w:rsidRDefault="009B737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B7377" w:rsidRDefault="005737DF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330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05/06/2016</w:t>
            </w:r>
          </w:p>
        </w:tc>
      </w:tr>
    </w:tbl>
    <w:p w:rsidR="009B7377" w:rsidRDefault="009B7377" w:rsidP="009B7377">
      <w:pPr>
        <w:ind w:left="360"/>
        <w:rPr>
          <w:b/>
          <w:bCs/>
        </w:rPr>
      </w:pPr>
    </w:p>
    <w:p w:rsidR="00506897" w:rsidRDefault="00506897"/>
    <w:p w:rsidR="007B7658" w:rsidRPr="007B7658" w:rsidRDefault="00506897" w:rsidP="0058051C">
      <w:pPr>
        <w:pStyle w:val="Titolo3"/>
        <w:numPr>
          <w:ilvl w:val="0"/>
          <w:numId w:val="4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7B7658" w:rsidRPr="007B765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118599E</w:t>
      </w:r>
    </w:p>
    <w:p w:rsidR="00506897" w:rsidRDefault="00506897" w:rsidP="00506897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06897" w:rsidTr="00ED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506897" w:rsidP="00ED213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7B7658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7B7658"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FRAGNETO MONFORTE - UFFICIO TECNICO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06897" w:rsidRDefault="0050689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LAVORI DI ADEGUAMENTO SISMICO ED ENERGETICO, CON RIQUALIFICAZIONE IGIENICO FUNZIONALE PER IL SUPERAMENTO DEL DEFICIT INFRASTRUTTURALE DELL'ISTITUTO COMPRENSIVO "S@MNIUM" SCUOLA DELL'INFANZIA - PRIMARIA E SECONDARIA DI 1°GRADO - SITO ALLA VIA PADRE PIO DA PIETRELCINA E REALIZZAZIONE DI UNA PALESTRA A SERVIZIO DELLA STESSA</w:t>
            </w:r>
            <w:r>
              <w:rPr>
                <w:rStyle w:val="apple-converted-space"/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06897" w:rsidRDefault="0050689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06897" w:rsidRDefault="0050689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I77B15000360001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06897" w:rsidRDefault="0050689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6455498D76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06897" w:rsidRDefault="0050689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8051C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€ 1.204.548,62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06897" w:rsidRDefault="00506897" w:rsidP="00ED213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€ 1.185.826,24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1,6%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16/12/2015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III-bis - Fino a euro 1.500.000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506897" w:rsidP="00ED2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11/07/2016</w:t>
            </w: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B7658" w:rsidRPr="007B7658" w:rsidRDefault="007B7658" w:rsidP="0058051C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7B765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765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Molisa</w:t>
            </w:r>
            <w:r w:rsidR="0058051C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nnio</w:t>
            </w:r>
            <w:proofErr w:type="spellEnd"/>
            <w:r w:rsidR="0058051C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Costruzioni e servizi Sas </w:t>
            </w:r>
          </w:p>
          <w:p w:rsidR="00506897" w:rsidRDefault="00506897" w:rsidP="00ED213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06897" w:rsidTr="00E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506897" w:rsidTr="00E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06897" w:rsidRDefault="00506897" w:rsidP="00ED213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06897" w:rsidRDefault="007B7658" w:rsidP="00ED213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506897" w:rsidRDefault="00506897" w:rsidP="00506897">
      <w:pPr>
        <w:ind w:left="360"/>
        <w:rPr>
          <w:b/>
          <w:bCs/>
        </w:rPr>
      </w:pPr>
    </w:p>
    <w:p w:rsidR="00506897" w:rsidRDefault="00506897"/>
    <w:sectPr w:rsidR="00506897" w:rsidSect="00B92FBA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58" w:rsidRDefault="00E62058" w:rsidP="00506897">
      <w:pPr>
        <w:spacing w:after="0" w:line="240" w:lineRule="auto"/>
      </w:pPr>
      <w:r>
        <w:separator/>
      </w:r>
    </w:p>
  </w:endnote>
  <w:endnote w:type="continuationSeparator" w:id="0">
    <w:p w:rsidR="00E62058" w:rsidRDefault="00E62058" w:rsidP="0050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3162"/>
      <w:docPartObj>
        <w:docPartGallery w:val="Page Numbers (Bottom of Page)"/>
        <w:docPartUnique/>
      </w:docPartObj>
    </w:sdtPr>
    <w:sdtEndPr/>
    <w:sdtContent>
      <w:p w:rsidR="0058051C" w:rsidRDefault="005805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44">
          <w:rPr>
            <w:noProof/>
          </w:rPr>
          <w:t>1</w:t>
        </w:r>
        <w:r>
          <w:fldChar w:fldCharType="end"/>
        </w:r>
      </w:p>
    </w:sdtContent>
  </w:sdt>
  <w:p w:rsidR="0058051C" w:rsidRDefault="00580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58" w:rsidRDefault="00E62058" w:rsidP="00506897">
      <w:pPr>
        <w:spacing w:after="0" w:line="240" w:lineRule="auto"/>
      </w:pPr>
      <w:r>
        <w:separator/>
      </w:r>
    </w:p>
  </w:footnote>
  <w:footnote w:type="continuationSeparator" w:id="0">
    <w:p w:rsidR="00E62058" w:rsidRDefault="00E62058" w:rsidP="0050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ACB"/>
    <w:multiLevelType w:val="multilevel"/>
    <w:tmpl w:val="6D9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F05D1"/>
    <w:multiLevelType w:val="hybridMultilevel"/>
    <w:tmpl w:val="BF62C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4096"/>
    <w:multiLevelType w:val="multilevel"/>
    <w:tmpl w:val="DDD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762DD"/>
    <w:multiLevelType w:val="hybridMultilevel"/>
    <w:tmpl w:val="1EA2A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2A25"/>
    <w:multiLevelType w:val="multilevel"/>
    <w:tmpl w:val="010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50"/>
    <w:rsid w:val="00000850"/>
    <w:rsid w:val="00011D9E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120FA3"/>
    <w:rsid w:val="001551EC"/>
    <w:rsid w:val="00156A28"/>
    <w:rsid w:val="00175C0F"/>
    <w:rsid w:val="001B2583"/>
    <w:rsid w:val="001C0B82"/>
    <w:rsid w:val="001D5A1F"/>
    <w:rsid w:val="00222A38"/>
    <w:rsid w:val="002250A6"/>
    <w:rsid w:val="00254782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6E10"/>
    <w:rsid w:val="00315FA9"/>
    <w:rsid w:val="00327F55"/>
    <w:rsid w:val="003668F8"/>
    <w:rsid w:val="00372F45"/>
    <w:rsid w:val="00373DF1"/>
    <w:rsid w:val="00380D4A"/>
    <w:rsid w:val="00386621"/>
    <w:rsid w:val="003A3BF1"/>
    <w:rsid w:val="003A7201"/>
    <w:rsid w:val="003E48F8"/>
    <w:rsid w:val="003F4792"/>
    <w:rsid w:val="003F6DCB"/>
    <w:rsid w:val="004106AA"/>
    <w:rsid w:val="00414E9F"/>
    <w:rsid w:val="00421007"/>
    <w:rsid w:val="00421887"/>
    <w:rsid w:val="00423822"/>
    <w:rsid w:val="00452B85"/>
    <w:rsid w:val="004712F3"/>
    <w:rsid w:val="00480CB1"/>
    <w:rsid w:val="004A0A75"/>
    <w:rsid w:val="004B53F3"/>
    <w:rsid w:val="004C7B71"/>
    <w:rsid w:val="004D1498"/>
    <w:rsid w:val="004E20A3"/>
    <w:rsid w:val="004F4B47"/>
    <w:rsid w:val="00500D93"/>
    <w:rsid w:val="00506897"/>
    <w:rsid w:val="00513051"/>
    <w:rsid w:val="0053072E"/>
    <w:rsid w:val="005737DF"/>
    <w:rsid w:val="0058051C"/>
    <w:rsid w:val="00581AED"/>
    <w:rsid w:val="00592AE1"/>
    <w:rsid w:val="005A1444"/>
    <w:rsid w:val="00613F67"/>
    <w:rsid w:val="0062676B"/>
    <w:rsid w:val="0064116F"/>
    <w:rsid w:val="00673D7F"/>
    <w:rsid w:val="00687F2C"/>
    <w:rsid w:val="00691529"/>
    <w:rsid w:val="006A6A32"/>
    <w:rsid w:val="006F0A46"/>
    <w:rsid w:val="006F34A0"/>
    <w:rsid w:val="00702259"/>
    <w:rsid w:val="00702337"/>
    <w:rsid w:val="00702FF3"/>
    <w:rsid w:val="00715C6C"/>
    <w:rsid w:val="00730618"/>
    <w:rsid w:val="00765593"/>
    <w:rsid w:val="00766519"/>
    <w:rsid w:val="0077329C"/>
    <w:rsid w:val="00774334"/>
    <w:rsid w:val="007920F2"/>
    <w:rsid w:val="007B7658"/>
    <w:rsid w:val="007C2795"/>
    <w:rsid w:val="00807543"/>
    <w:rsid w:val="00813F3A"/>
    <w:rsid w:val="008154BC"/>
    <w:rsid w:val="0082273F"/>
    <w:rsid w:val="00823783"/>
    <w:rsid w:val="00830FEE"/>
    <w:rsid w:val="00843A1A"/>
    <w:rsid w:val="00862834"/>
    <w:rsid w:val="008725C7"/>
    <w:rsid w:val="008808B7"/>
    <w:rsid w:val="0089568E"/>
    <w:rsid w:val="008B651C"/>
    <w:rsid w:val="008C5676"/>
    <w:rsid w:val="008D05B6"/>
    <w:rsid w:val="00900093"/>
    <w:rsid w:val="00901B15"/>
    <w:rsid w:val="00915707"/>
    <w:rsid w:val="00920AF1"/>
    <w:rsid w:val="009268B0"/>
    <w:rsid w:val="00935000"/>
    <w:rsid w:val="00965EA6"/>
    <w:rsid w:val="009717C7"/>
    <w:rsid w:val="009916CB"/>
    <w:rsid w:val="00994702"/>
    <w:rsid w:val="009A3652"/>
    <w:rsid w:val="009A72CA"/>
    <w:rsid w:val="009A7AA0"/>
    <w:rsid w:val="009B7377"/>
    <w:rsid w:val="00A04365"/>
    <w:rsid w:val="00A20242"/>
    <w:rsid w:val="00A230DA"/>
    <w:rsid w:val="00A54D7D"/>
    <w:rsid w:val="00A85554"/>
    <w:rsid w:val="00AB0DFD"/>
    <w:rsid w:val="00AB0F43"/>
    <w:rsid w:val="00AD20E8"/>
    <w:rsid w:val="00AD7A64"/>
    <w:rsid w:val="00AE3048"/>
    <w:rsid w:val="00B06FB0"/>
    <w:rsid w:val="00B13C83"/>
    <w:rsid w:val="00B17DC3"/>
    <w:rsid w:val="00B21138"/>
    <w:rsid w:val="00B22F31"/>
    <w:rsid w:val="00B37D00"/>
    <w:rsid w:val="00B60E6D"/>
    <w:rsid w:val="00B739A6"/>
    <w:rsid w:val="00B812B3"/>
    <w:rsid w:val="00B92FBA"/>
    <w:rsid w:val="00BB4F6C"/>
    <w:rsid w:val="00BD581E"/>
    <w:rsid w:val="00BE1DA4"/>
    <w:rsid w:val="00BE49AE"/>
    <w:rsid w:val="00C465E8"/>
    <w:rsid w:val="00C6723F"/>
    <w:rsid w:val="00C73EBD"/>
    <w:rsid w:val="00C73F0E"/>
    <w:rsid w:val="00C81E82"/>
    <w:rsid w:val="00CA4052"/>
    <w:rsid w:val="00CA49C7"/>
    <w:rsid w:val="00CB0A67"/>
    <w:rsid w:val="00CD103C"/>
    <w:rsid w:val="00D00A19"/>
    <w:rsid w:val="00D036A1"/>
    <w:rsid w:val="00D04796"/>
    <w:rsid w:val="00D302C8"/>
    <w:rsid w:val="00D36168"/>
    <w:rsid w:val="00D63827"/>
    <w:rsid w:val="00D835F4"/>
    <w:rsid w:val="00DC469C"/>
    <w:rsid w:val="00DC5B73"/>
    <w:rsid w:val="00E26A28"/>
    <w:rsid w:val="00E35CC6"/>
    <w:rsid w:val="00E3783A"/>
    <w:rsid w:val="00E429AD"/>
    <w:rsid w:val="00E45FF9"/>
    <w:rsid w:val="00E512C8"/>
    <w:rsid w:val="00E62058"/>
    <w:rsid w:val="00E6393A"/>
    <w:rsid w:val="00E66C1B"/>
    <w:rsid w:val="00EB0FF7"/>
    <w:rsid w:val="00EC63B5"/>
    <w:rsid w:val="00ED409B"/>
    <w:rsid w:val="00ED5E18"/>
    <w:rsid w:val="00F27AF6"/>
    <w:rsid w:val="00F30CCF"/>
    <w:rsid w:val="00F41722"/>
    <w:rsid w:val="00F447AE"/>
    <w:rsid w:val="00F56866"/>
    <w:rsid w:val="00F57350"/>
    <w:rsid w:val="00F6276D"/>
    <w:rsid w:val="00F82C40"/>
    <w:rsid w:val="00F85A81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BEB1F-498B-4BE2-AC51-1022D3BE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850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0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008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000850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000850"/>
  </w:style>
  <w:style w:type="character" w:customStyle="1" w:styleId="apple-converted-space">
    <w:name w:val="apple-converted-space"/>
    <w:basedOn w:val="Carpredefinitoparagrafo"/>
    <w:rsid w:val="00000850"/>
  </w:style>
  <w:style w:type="table" w:customStyle="1" w:styleId="Tabellagriglia6acolori-colore51">
    <w:name w:val="Tabella griglia 6 a colori - colore 51"/>
    <w:basedOn w:val="Tabellanormale"/>
    <w:uiPriority w:val="51"/>
    <w:rsid w:val="000008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6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897"/>
  </w:style>
  <w:style w:type="paragraph" w:styleId="Pidipagina">
    <w:name w:val="footer"/>
    <w:basedOn w:val="Normale"/>
    <w:link w:val="PidipaginaCarattere"/>
    <w:uiPriority w:val="99"/>
    <w:unhideWhenUsed/>
    <w:rsid w:val="00506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897"/>
  </w:style>
  <w:style w:type="paragraph" w:styleId="Nessunaspaziatura">
    <w:name w:val="No Spacing"/>
    <w:link w:val="NessunaspaziaturaCarattere"/>
    <w:uiPriority w:val="1"/>
    <w:qFormat/>
    <w:rsid w:val="00B92FB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2FB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 150mila euro</dc:title>
  <dc:subject>dal 20 luglio al 26 settembre 2016</dc:subject>
  <dc:creator>segreti</dc:creator>
  <cp:lastModifiedBy>Segreti</cp:lastModifiedBy>
  <cp:revision>5</cp:revision>
  <dcterms:created xsi:type="dcterms:W3CDTF">2016-09-28T07:37:00Z</dcterms:created>
  <dcterms:modified xsi:type="dcterms:W3CDTF">2016-09-28T07:47:00Z</dcterms:modified>
</cp:coreProperties>
</file>