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16706314"/>
        <w:docPartObj>
          <w:docPartGallery w:val="Cover Pages"/>
          <w:docPartUnique/>
        </w:docPartObj>
      </w:sdtPr>
      <w:sdtEndPr/>
      <w:sdtContent>
        <w:p w:rsidR="00AE33AE" w:rsidRDefault="00AE33AE">
          <w:r>
            <w:rPr>
              <w:noProof/>
              <w:lang w:eastAsia="it-IT"/>
            </w:rPr>
            <mc:AlternateContent>
              <mc:Choice Requires="wps">
                <w:drawing>
                  <wp:anchor distT="0" distB="0" distL="114300" distR="114300" simplePos="0" relativeHeight="251659264" behindDoc="0" locked="0" layoutInCell="1" allowOverlap="1" wp14:anchorId="2D42EB95" wp14:editId="7B54847F">
                    <wp:simplePos x="0" y="0"/>
                    <wp:positionH relativeFrom="page">
                      <wp:posOffset>220980</wp:posOffset>
                    </wp:positionH>
                    <wp:positionV relativeFrom="page">
                      <wp:posOffset>1592580</wp:posOffset>
                    </wp:positionV>
                    <wp:extent cx="1712890" cy="7884160"/>
                    <wp:effectExtent l="0" t="0" r="0" b="2540"/>
                    <wp:wrapNone/>
                    <wp:docPr id="138" name="Casella di testo 138"/>
                    <wp:cNvGraphicFramePr/>
                    <a:graphic xmlns:a="http://schemas.openxmlformats.org/drawingml/2006/main">
                      <a:graphicData uri="http://schemas.microsoft.com/office/word/2010/wordprocessingShape">
                        <wps:wsp>
                          <wps:cNvSpPr txBox="1"/>
                          <wps:spPr>
                            <a:xfrm>
                              <a:off x="0" y="0"/>
                              <a:ext cx="1712890" cy="7884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AE33AE">
                                  <w:trPr>
                                    <w:jc w:val="center"/>
                                  </w:trPr>
                                  <w:tc>
                                    <w:tcPr>
                                      <w:tcW w:w="2568" w:type="pct"/>
                                      <w:vAlign w:val="center"/>
                                    </w:tcPr>
                                    <w:p w:rsidR="00AE33AE" w:rsidRDefault="00AE33AE">
                                      <w:pPr>
                                        <w:jc w:val="right"/>
                                      </w:pPr>
                                      <w:r>
                                        <w:rPr>
                                          <w:noProof/>
                                          <w:lang w:eastAsia="it-IT"/>
                                        </w:rPr>
                                        <w:drawing>
                                          <wp:inline distT="0" distB="0" distL="0" distR="0" wp14:anchorId="1E98BA53" wp14:editId="6430D4F2">
                                            <wp:extent cx="2415540" cy="1798320"/>
                                            <wp:effectExtent l="0" t="0" r="3810" b="0"/>
                                            <wp:docPr id="1" name="Immagine 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E33AE" w:rsidRDefault="00AE33AE">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10</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E33AE" w:rsidRDefault="00AE33AE" w:rsidP="00AE33AE">
                                          <w:pPr>
                                            <w:jc w:val="right"/>
                                            <w:rPr>
                                              <w:sz w:val="24"/>
                                              <w:szCs w:val="24"/>
                                            </w:rPr>
                                          </w:pPr>
                                          <w:r>
                                            <w:rPr>
                                              <w:color w:val="000000" w:themeColor="text1"/>
                                              <w:sz w:val="24"/>
                                              <w:szCs w:val="24"/>
                                            </w:rPr>
                                            <w:t>15 febbraio 2016</w:t>
                                          </w:r>
                                        </w:p>
                                      </w:sdtContent>
                                    </w:sdt>
                                  </w:tc>
                                  <w:tc>
                                    <w:tcPr>
                                      <w:tcW w:w="2432" w:type="pct"/>
                                      <w:vAlign w:val="center"/>
                                    </w:tcPr>
                                    <w:p w:rsidR="00AE33AE" w:rsidRDefault="00AE33AE">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AE33AE" w:rsidRDefault="00AE33AE">
                                          <w:pPr>
                                            <w:rPr>
                                              <w:color w:val="000000" w:themeColor="text1"/>
                                            </w:rPr>
                                          </w:pPr>
                                          <w:r w:rsidRPr="00A97FC3">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AE33AE" w:rsidRDefault="00AE33AE">
                                          <w:pPr>
                                            <w:pStyle w:val="Nessunaspaziatura"/>
                                            <w:rPr>
                                              <w:color w:val="ED7D31" w:themeColor="accent2"/>
                                              <w:sz w:val="26"/>
                                              <w:szCs w:val="26"/>
                                            </w:rPr>
                                          </w:pPr>
                                          <w:r>
                                            <w:rPr>
                                              <w:color w:val="ED7D31" w:themeColor="accent2"/>
                                              <w:sz w:val="26"/>
                                              <w:szCs w:val="26"/>
                                            </w:rPr>
                                            <w:t>Segreti</w:t>
                                          </w:r>
                                        </w:p>
                                      </w:sdtContent>
                                    </w:sdt>
                                    <w:p w:rsidR="00AE33AE" w:rsidRDefault="00AE33AE" w:rsidP="00AE33AE">
                                      <w:pPr>
                                        <w:pStyle w:val="Nessunaspaziatura"/>
                                      </w:pPr>
                                    </w:p>
                                  </w:tc>
                                </w:tr>
                              </w:tbl>
                              <w:p w:rsidR="00AE33AE" w:rsidRDefault="00AE33A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4pt;margin-top:125.4pt;width:134.85pt;height:620.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AE33AE">
                            <w:trPr>
                              <w:jc w:val="center"/>
                            </w:trPr>
                            <w:tc>
                              <w:tcPr>
                                <w:tcW w:w="2568" w:type="pct"/>
                                <w:vAlign w:val="center"/>
                              </w:tcPr>
                              <w:p w:rsidR="00AE33AE" w:rsidRDefault="00AE33AE">
                                <w:pPr>
                                  <w:jc w:val="right"/>
                                </w:pPr>
                                <w:r>
                                  <w:rPr>
                                    <w:noProof/>
                                    <w:lang w:eastAsia="it-IT"/>
                                  </w:rPr>
                                  <w:drawing>
                                    <wp:inline distT="0" distB="0" distL="0" distR="0" wp14:anchorId="1E98BA53" wp14:editId="6430D4F2">
                                      <wp:extent cx="2415540" cy="1798320"/>
                                      <wp:effectExtent l="0" t="0" r="3810" b="0"/>
                                      <wp:docPr id="1" name="Immagine 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E33AE" w:rsidRDefault="00AE33AE">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10</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E33AE" w:rsidRDefault="00AE33AE" w:rsidP="00AE33AE">
                                    <w:pPr>
                                      <w:jc w:val="right"/>
                                      <w:rPr>
                                        <w:sz w:val="24"/>
                                        <w:szCs w:val="24"/>
                                      </w:rPr>
                                    </w:pPr>
                                    <w:r>
                                      <w:rPr>
                                        <w:color w:val="000000" w:themeColor="text1"/>
                                        <w:sz w:val="24"/>
                                        <w:szCs w:val="24"/>
                                      </w:rPr>
                                      <w:t>15 febbraio 2016</w:t>
                                    </w:r>
                                  </w:p>
                                </w:sdtContent>
                              </w:sdt>
                            </w:tc>
                            <w:tc>
                              <w:tcPr>
                                <w:tcW w:w="2432" w:type="pct"/>
                                <w:vAlign w:val="center"/>
                              </w:tcPr>
                              <w:p w:rsidR="00AE33AE" w:rsidRDefault="00AE33AE">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AE33AE" w:rsidRDefault="00AE33AE">
                                    <w:pPr>
                                      <w:rPr>
                                        <w:color w:val="000000" w:themeColor="text1"/>
                                      </w:rPr>
                                    </w:pPr>
                                    <w:r w:rsidRPr="00A97FC3">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AE33AE" w:rsidRDefault="00AE33AE">
                                    <w:pPr>
                                      <w:pStyle w:val="Nessunaspaziatura"/>
                                      <w:rPr>
                                        <w:color w:val="ED7D31" w:themeColor="accent2"/>
                                        <w:sz w:val="26"/>
                                        <w:szCs w:val="26"/>
                                      </w:rPr>
                                    </w:pPr>
                                    <w:r>
                                      <w:rPr>
                                        <w:color w:val="ED7D31" w:themeColor="accent2"/>
                                        <w:sz w:val="26"/>
                                        <w:szCs w:val="26"/>
                                      </w:rPr>
                                      <w:t>Segreti</w:t>
                                    </w:r>
                                  </w:p>
                                </w:sdtContent>
                              </w:sdt>
                              <w:p w:rsidR="00AE33AE" w:rsidRDefault="00AE33AE" w:rsidP="00AE33AE">
                                <w:pPr>
                                  <w:pStyle w:val="Nessunaspaziatura"/>
                                </w:pPr>
                              </w:p>
                            </w:tc>
                          </w:tr>
                        </w:tbl>
                        <w:p w:rsidR="00AE33AE" w:rsidRDefault="00AE33AE"/>
                      </w:txbxContent>
                    </v:textbox>
                    <w10:wrap anchorx="page" anchory="page"/>
                  </v:shape>
                </w:pict>
              </mc:Fallback>
            </mc:AlternateContent>
          </w:r>
          <w:r w:rsidRPr="00BC41E2">
            <w:rPr>
              <w:b/>
              <w:bCs/>
              <w:i/>
              <w:iCs/>
              <w:noProof/>
              <w:lang w:eastAsia="it-IT"/>
            </w:rPr>
            <w:drawing>
              <wp:inline distT="0" distB="0" distL="0" distR="0" wp14:anchorId="5C89C436" wp14:editId="2C393365">
                <wp:extent cx="2293620" cy="822960"/>
                <wp:effectExtent l="0" t="0" r="0" b="0"/>
                <wp:docPr id="2" name="Immagine 2"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greti\Desktop\Logo Ance Campan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br w:type="page"/>
          </w:r>
        </w:p>
      </w:sdtContent>
    </w:sdt>
    <w:p w:rsidR="00AE33AE" w:rsidRPr="00AE33AE" w:rsidRDefault="00AE33AE" w:rsidP="00AE33AE">
      <w:r w:rsidRPr="00AE33AE">
        <w:rPr>
          <w:b/>
          <w:bCs/>
          <w:i/>
          <w:iCs/>
        </w:rPr>
        <w:lastRenderedPageBreak/>
        <w:t>LEGGI REGIONALI</w:t>
      </w:r>
    </w:p>
    <w:p w:rsidR="00AE33AE" w:rsidRPr="00AE33AE" w:rsidRDefault="00AE33AE" w:rsidP="00AE33AE">
      <w:r w:rsidRPr="00AE33AE">
        <w:rPr>
          <w:noProof/>
          <w:lang w:eastAsia="it-IT"/>
        </w:rPr>
        <w:drawing>
          <wp:inline distT="0" distB="0" distL="0" distR="0">
            <wp:extent cx="152400" cy="205740"/>
            <wp:effectExtent l="0" t="0" r="0" b="3810"/>
            <wp:docPr id="6" name="Immagine 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4" name="Immagine 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LEGGE REGIONALE 15 FEBBRAIO 2016, N. 4 "Riconoscimento della legittimità dei debiti fuori bilancio ai sensi dell'articolo 73 del decreto legislativo 23 giugno 2011, n. 118, come modificato dal decreto legislativo 10 agosto 2014, n. 126" </w:t>
      </w:r>
      <w:r w:rsidRPr="00AE33AE">
        <w:rPr>
          <w:noProof/>
          <w:lang w:eastAsia="it-IT"/>
        </w:rPr>
        <w:drawing>
          <wp:inline distT="0" distB="0" distL="0" distR="0">
            <wp:extent cx="152400" cy="152400"/>
            <wp:effectExtent l="0" t="0" r="0" b="0"/>
            <wp:docPr id="3" name="Immagine 3"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1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3429" w:rsidRDefault="00423429"/>
    <w:p w:rsidR="00AE33AE" w:rsidRPr="00AE33AE" w:rsidRDefault="00AE33AE" w:rsidP="00AE33AE">
      <w:r w:rsidRPr="00AE33AE">
        <w:rPr>
          <w:b/>
          <w:bCs/>
          <w:i/>
          <w:iCs/>
        </w:rPr>
        <w:t>ELIBERAZIONI DELLA GIUNTA REGIONALE</w:t>
      </w:r>
    </w:p>
    <w:p w:rsidR="00AE33AE" w:rsidRPr="00AE33AE" w:rsidRDefault="00AE33AE" w:rsidP="00AE33AE">
      <w:r w:rsidRPr="00AE33AE">
        <w:rPr>
          <w:noProof/>
          <w:lang w:eastAsia="it-IT"/>
        </w:rPr>
        <w:drawing>
          <wp:inline distT="0" distB="0" distL="0" distR="0">
            <wp:extent cx="152400" cy="205740"/>
            <wp:effectExtent l="0" t="0" r="0" b="3810"/>
            <wp:docPr id="29" name="Immagine 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8" name="Immagine 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7" name="Immagine 2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i/>
          <w:iCs/>
        </w:rPr>
        <w:t>MOBILITA`</w:t>
      </w:r>
    </w:p>
    <w:p w:rsidR="00AE33AE" w:rsidRPr="00AE33AE" w:rsidRDefault="00AE33AE" w:rsidP="00AE33AE">
      <w:r w:rsidRPr="00AE33AE">
        <w:rPr>
          <w:noProof/>
          <w:lang w:eastAsia="it-IT"/>
        </w:rPr>
        <w:drawing>
          <wp:inline distT="0" distB="0" distL="0" distR="0">
            <wp:extent cx="152400" cy="205740"/>
            <wp:effectExtent l="0" t="0" r="0" b="3810"/>
            <wp:docPr id="26" name="Immagine 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5" name="Immagine 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23" name="Immagine 2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53 delle Politiche Territoriali - D.G. 7 Direzione Generale per la mobilità - Delibera della Giunta Regionale n. 36 del 02.02.2016 - Servizi TPL su gomma - indirizzi operativi a tutela del diritto alla mobilita' dei cittadini campani nelle more degli affidamenti con gara ad evidenza pubblica. </w:t>
      </w:r>
      <w:r w:rsidRPr="00AE33AE">
        <w:rPr>
          <w:noProof/>
          <w:lang w:eastAsia="it-IT"/>
        </w:rPr>
        <w:drawing>
          <wp:inline distT="0" distB="0" distL="0" distR="0">
            <wp:extent cx="152400" cy="152400"/>
            <wp:effectExtent l="0" t="0" r="0" b="0"/>
            <wp:docPr id="22" name="Immagine 22"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1" name="Immagine 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 name="Immagine 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9" name="Immagine 1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i/>
          <w:iCs/>
        </w:rPr>
        <w:t>POLITICHE SOCIALI, POLITICHE CULTURALI, PARI OPPORTUNITA` E TEMPO LIBERO</w:t>
      </w:r>
    </w:p>
    <w:p w:rsidR="00AE33AE" w:rsidRPr="00AE33AE" w:rsidRDefault="00AE33AE" w:rsidP="00AE33AE">
      <w:r w:rsidRPr="00AE33AE">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7" name="Immagine 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6" name="Immagine 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5" name="Immagine 1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12 Direzione Generale politiche sociali,culturali,pari opportunità,tempo liber - Delibera della Giunta Regionale n. 25 del 26.01.2016 - POR Campania FSE 2014-2020. Accordi Territoriali di Genere. Programmazione. </w:t>
      </w:r>
      <w:r w:rsidRPr="00AE33AE">
        <w:rPr>
          <w:noProof/>
          <w:lang w:eastAsia="it-IT"/>
        </w:rPr>
        <w:drawing>
          <wp:inline distT="0" distB="0" distL="0" distR="0">
            <wp:extent cx="152400" cy="152400"/>
            <wp:effectExtent l="0" t="0" r="0" b="0"/>
            <wp:docPr id="14" name="Immagine 14"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j_id152" descr="Versione pdf dell'atto">
                      <a:hlinkClick r:id="rId1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2" name="Immagine 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1" name="Immagine 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0" name="Immagine 1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9" name="Immagine 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8" name="Immagine 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w:t>
      </w:r>
      <w:r w:rsidRPr="00AE33AE">
        <w:rPr>
          <w:noProof/>
          <w:lang w:eastAsia="it-IT"/>
        </w:rPr>
        <w:drawing>
          <wp:inline distT="0" distB="0" distL="0" distR="0">
            <wp:extent cx="152400" cy="152400"/>
            <wp:effectExtent l="0" t="0" r="0" b="0"/>
            <wp:docPr id="7" name="Immagine 7"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52" descr="Versione pdf dell'atto">
                      <a:hlinkClick r:id="rId2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i/>
          <w:iCs/>
        </w:rPr>
        <w:t>RISORSE UMANE</w:t>
      </w:r>
    </w:p>
    <w:p w:rsidR="00AE33AE" w:rsidRPr="00AE33AE" w:rsidRDefault="00AE33AE" w:rsidP="00AE33AE">
      <w:r w:rsidRPr="00AE33AE">
        <w:rPr>
          <w:noProof/>
          <w:lang w:eastAsia="it-IT"/>
        </w:rPr>
        <w:drawing>
          <wp:inline distT="0" distB="0" distL="0" distR="0">
            <wp:extent cx="152400" cy="205740"/>
            <wp:effectExtent l="0" t="0" r="0" b="3810"/>
            <wp:docPr id="155" name="Immagine 1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54" name="Immagine 1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53" name="Immagine 15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52" name="Immagine 15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55 delle Risorse Finanziarie,Umane e Strumentali - D.G. 14 Direzione Generale per le Risorse Umane - Delibera della Giunta Regionale n. 38 del 02.02.2016 - Costituzione Ufficio Speciale Centrale Acquisti ed approvazione del relativo disciplinare. </w:t>
      </w:r>
      <w:r w:rsidRPr="00AE33AE">
        <w:rPr>
          <w:noProof/>
          <w:lang w:eastAsia="it-IT"/>
        </w:rPr>
        <w:drawing>
          <wp:inline distT="0" distB="0" distL="0" distR="0">
            <wp:extent cx="152400" cy="152400"/>
            <wp:effectExtent l="0" t="0" r="0" b="0"/>
            <wp:docPr id="151" name="Immagine 151"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j_id152" descr="Versione pdf dell'atto">
                      <a:hlinkClick r:id="rId2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50" name="Immagine 1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49" name="Immagine 1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48" name="Immagine 14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47" name="Immagine 14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46" name="Immagine 14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145" name="Immagine 14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w:t>
      </w:r>
      <w:r w:rsidRPr="00AE33AE">
        <w:rPr>
          <w:noProof/>
          <w:lang w:eastAsia="it-IT"/>
        </w:rPr>
        <w:drawing>
          <wp:inline distT="0" distB="0" distL="0" distR="0">
            <wp:extent cx="152400" cy="152400"/>
            <wp:effectExtent l="0" t="0" r="0" b="0"/>
            <wp:docPr id="144" name="Immagine 144"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52" descr="Versione pdf dell'atto">
                      <a:hlinkClick r:id="rId2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43" name="Immagine 1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42" name="Immagine 1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41" name="Immagine 14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40" name="Immagine 14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37" name="Immagine 1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136" name="Immagine 1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w:t>
      </w:r>
      <w:r w:rsidRPr="00AE33AE">
        <w:rPr>
          <w:noProof/>
          <w:lang w:eastAsia="it-IT"/>
        </w:rPr>
        <w:drawing>
          <wp:inline distT="0" distB="0" distL="0" distR="0">
            <wp:extent cx="152400" cy="152400"/>
            <wp:effectExtent l="0" t="0" r="0" b="0"/>
            <wp:docPr id="135" name="Immagine 135"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52" descr="Versione pdf dell'atto">
                      <a:hlinkClick r:id="rId2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34" name="Immagine 1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33" name="Immagine 1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32" name="Immagine 13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31" name="Immagine 13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30" name="Immagine 13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lastRenderedPageBreak/>
        <w:drawing>
          <wp:inline distT="0" distB="0" distL="0" distR="0">
            <wp:extent cx="152400" cy="152400"/>
            <wp:effectExtent l="0" t="0" r="0" b="0"/>
            <wp:docPr id="129" name="Immagine 1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w:t>
      </w:r>
      <w:r w:rsidRPr="00AE33AE">
        <w:rPr>
          <w:noProof/>
          <w:lang w:eastAsia="it-IT"/>
        </w:rPr>
        <w:drawing>
          <wp:inline distT="0" distB="0" distL="0" distR="0">
            <wp:extent cx="152400" cy="152400"/>
            <wp:effectExtent l="0" t="0" r="0" b="0"/>
            <wp:docPr id="128" name="Immagine 12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52" descr="Versione pdf dell'atto">
                      <a:hlinkClick r:id="rId2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1" name="Immagine 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0" name="Immagine 3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b/>
          <w:bCs/>
          <w:i/>
          <w:iCs/>
        </w:rPr>
        <w:t>DECRETI DEL PRESIDENTE DELLA GIUNTA REGIONALE</w:t>
      </w:r>
    </w:p>
    <w:p w:rsidR="00AE33AE" w:rsidRPr="00AE33AE" w:rsidRDefault="00AE33AE" w:rsidP="00AE33AE">
      <w:r w:rsidRPr="00AE33AE">
        <w:br/>
        <w:t>Dipartimento 93Direzione di staff della struttura di supporto tecnico operativa alla SDG - Decreto Presidente Giunta n. 29 del 10.02.2016 - Conferimento al Dott. Mario Vasco dell'incarico dirigenziale di responsabile dell'Ufficio II-Gabinetto-UDCP. </w:t>
      </w:r>
      <w:r w:rsidRPr="00AE33AE">
        <w:rPr>
          <w:noProof/>
          <w:lang w:eastAsia="it-IT"/>
        </w:rPr>
        <w:drawing>
          <wp:inline distT="0" distB="0" distL="0" distR="0">
            <wp:extent cx="152400" cy="152400"/>
            <wp:effectExtent l="0" t="0" r="0" b="0"/>
            <wp:docPr id="162" name="Immagine 162"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j_id152" descr="Versione pdf dell'atto">
                      <a:hlinkClick r:id="rId2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61" name="Immagine 1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60" name="Immagine 1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59" name="Immagine 15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rPr>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56" name="Immagine 1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b/>
          <w:bCs/>
          <w:i/>
          <w:iCs/>
        </w:rPr>
        <w:t>DECRETI DIRIGENZIALI</w:t>
      </w:r>
    </w:p>
    <w:p w:rsidR="00AE33AE" w:rsidRPr="00AE33AE" w:rsidRDefault="00AE33AE" w:rsidP="00AE33AE">
      <w:r w:rsidRPr="00AE33AE">
        <w:rPr>
          <w:noProof/>
          <w:lang w:eastAsia="it-IT"/>
        </w:rPr>
        <w:drawing>
          <wp:inline distT="0" distB="0" distL="0" distR="0">
            <wp:extent cx="152400" cy="205740"/>
            <wp:effectExtent l="0" t="0" r="0" b="3810"/>
            <wp:docPr id="212" name="Immagine 2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11" name="Immagine 2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10" name="Immagine 2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i/>
          <w:iCs/>
        </w:rPr>
        <w:t>PROGRAMMAZIONE ECONOMICA E TURISMO</w:t>
      </w:r>
    </w:p>
    <w:p w:rsidR="00AE33AE" w:rsidRPr="00AE33AE" w:rsidRDefault="00AE33AE" w:rsidP="00AE33AE">
      <w:r w:rsidRPr="00AE33AE">
        <w:rPr>
          <w:noProof/>
          <w:lang w:eastAsia="it-IT"/>
        </w:rPr>
        <w:drawing>
          <wp:inline distT="0" distB="0" distL="0" distR="0">
            <wp:extent cx="152400" cy="205740"/>
            <wp:effectExtent l="0" t="0" r="0" b="3810"/>
            <wp:docPr id="209" name="Immagine 2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8" name="Immagine 2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7" name="Immagine 2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6" name="Immagine 2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51 della Programmazione e dello Sviluppo Economico - D.G. 1 Direzione Generale per la Programmazione Economica e il Turismo - Decreto Dirigenziale n. 1 del 11.02.2016 - PO Campania FSE 2007/2013. Fondo Microcredito FSE. II avviso. Approvazione elenchi domande ammesse e non ammesse. </w:t>
      </w:r>
      <w:r w:rsidRPr="00AE33AE">
        <w:rPr>
          <w:noProof/>
          <w:lang w:eastAsia="it-IT"/>
        </w:rPr>
        <w:drawing>
          <wp:inline distT="0" distB="0" distL="0" distR="0">
            <wp:extent cx="152400" cy="152400"/>
            <wp:effectExtent l="0" t="0" r="0" b="0"/>
            <wp:docPr id="205" name="Immagine 205"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j_id152" descr="Versione pdf dell'atto">
                      <a:hlinkClick r:id="rId2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04" name="Immagine 2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3" name="Immagine 2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2" name="Immagine 2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1" name="Immagine 2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00" name="Immagine 20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199" name="Immagine 1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1 </w:t>
      </w:r>
      <w:r w:rsidRPr="00AE33AE">
        <w:rPr>
          <w:noProof/>
          <w:lang w:eastAsia="it-IT"/>
        </w:rPr>
        <w:drawing>
          <wp:inline distT="0" distB="0" distL="0" distR="0">
            <wp:extent cx="152400" cy="152400"/>
            <wp:effectExtent l="0" t="0" r="0" b="0"/>
            <wp:docPr id="198" name="Immagine 198"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0:j_id152" descr="Versione pdf dell'atto">
                      <a:hlinkClick r:id="rId2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97" name="Immagine 1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96" name="Immagine 1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95" name="Immagine 1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94" name="Immagine 1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93" name="Immagine 19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192" name="Immagine 19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2 </w:t>
      </w:r>
      <w:r w:rsidRPr="00AE33AE">
        <w:rPr>
          <w:noProof/>
          <w:lang w:eastAsia="it-IT"/>
        </w:rPr>
        <w:drawing>
          <wp:inline distT="0" distB="0" distL="0" distR="0">
            <wp:extent cx="152400" cy="152400"/>
            <wp:effectExtent l="0" t="0" r="0" b="0"/>
            <wp:docPr id="191" name="Immagine 191"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1:j_id152" descr="Versione pdf dell'atto">
                      <a:hlinkClick r:id="rId2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90" name="Immagine 1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89" name="Immagine 1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88" name="Immagine 1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87" name="Immagine 1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86" name="Immagine 18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185" name="Immagine 18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3 </w:t>
      </w:r>
      <w:r w:rsidRPr="00AE33AE">
        <w:rPr>
          <w:noProof/>
          <w:lang w:eastAsia="it-IT"/>
        </w:rPr>
        <w:drawing>
          <wp:inline distT="0" distB="0" distL="0" distR="0">
            <wp:extent cx="152400" cy="152400"/>
            <wp:effectExtent l="0" t="0" r="0" b="0"/>
            <wp:docPr id="184" name="Immagine 184"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2:j_id152" descr="Versione pdf dell'atto">
                      <a:hlinkClick r:id="rId2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83" name="Immagine 1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82" name="Immagine 1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81" name="Immagine 1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80" name="Immagine 1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179" name="Immagine 17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178" name="Immagine 17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3: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4 </w:t>
      </w:r>
      <w:r w:rsidRPr="00AE33AE">
        <w:rPr>
          <w:noProof/>
          <w:lang w:eastAsia="it-IT"/>
        </w:rPr>
        <w:drawing>
          <wp:inline distT="0" distB="0" distL="0" distR="0">
            <wp:extent cx="152400" cy="152400"/>
            <wp:effectExtent l="0" t="0" r="0" b="0"/>
            <wp:docPr id="177" name="Immagine 177"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0-3:j_id152" descr="Versione pdf dell'atto">
                      <a:hlinkClick r:id="rId3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76" name="Immagine 1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75" name="Immagine 1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74" name="Immagine 1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73" name="Immagine 17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51 della Programmazione e dello Sviluppo Economico - D.G. 1 Direzione Generale per la Programmazione Economica e il Turismo - Decreto Dirigenziale n. 2 del 15.02.2016 - PO Campania FSE 2007/2013. Fondo Microcredito Piccoli Comuni Campani. Rettifica Decreto Dirigenziale n. 215/2015 Allegato 1 - Domande ammesse. </w:t>
      </w:r>
      <w:r w:rsidRPr="00AE33AE">
        <w:rPr>
          <w:noProof/>
          <w:lang w:eastAsia="it-IT"/>
        </w:rPr>
        <w:drawing>
          <wp:inline distT="0" distB="0" distL="0" distR="0">
            <wp:extent cx="152400" cy="152400"/>
            <wp:effectExtent l="0" t="0" r="0" b="0"/>
            <wp:docPr id="172" name="Immagine 172"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1:j_id152" descr="Versione pdf dell'atto">
                      <a:hlinkClick r:id="rId3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171" name="Immagine 1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70" name="Immagine 1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69" name="Immagine 1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68" name="Immagine 16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51 della Programmazione e dello Sviluppo Economico - D.G. 1 Direzione Generale per la Programmazione Economica e il Turismo - Decreto Dirigenziale n. 7 del 08.02.2016 - INTESA ISTITUZIONALE DI PROGRAMMA- ACCORDI DI PROGRAMMA QUADRO SVILUPPO LOCALE 2003. ACCERTAMENT0 EC0NOMIE </w:t>
      </w:r>
      <w:r w:rsidRPr="00AE33AE">
        <w:rPr>
          <w:noProof/>
          <w:lang w:eastAsia="it-IT"/>
        </w:rPr>
        <w:drawing>
          <wp:inline distT="0" distB="0" distL="0" distR="0">
            <wp:extent cx="152400" cy="152400"/>
            <wp:effectExtent l="0" t="0" r="0" b="0"/>
            <wp:docPr id="167" name="Immagine 167"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0-2:j_id152" descr="Versione pdf dell'atto">
                      <a:hlinkClick r:id="rId3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i/>
          <w:iCs/>
        </w:rPr>
        <w:t>AMBIENTE ED ECOSISTEMA</w:t>
      </w:r>
      <w:r w:rsidRPr="00AE33AE">
        <w:t xml:space="preserve"> </w:t>
      </w:r>
      <w:r w:rsidRPr="00AE33AE">
        <w:rPr>
          <w:noProof/>
          <w:lang w:eastAsia="it-IT"/>
        </w:rPr>
        <w:drawing>
          <wp:inline distT="0" distB="0" distL="0" distR="0">
            <wp:extent cx="152400" cy="205740"/>
            <wp:effectExtent l="0" t="0" r="0" b="3810"/>
            <wp:docPr id="166" name="Immagine 1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65" name="Immagine 1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64" name="Immagine 1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163" name="Immagine 16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br/>
        <w:t>Dipartimento 52 della Salute e delle Risorse Naturali - D.G. 5 Direzione Generale per l'ambiente e l'ecosistema - Decreto Dirigenziale n. 71 del 08.02.2016 - Provvedimento di Valutazione di Impatto Ambientale relativo al progetto "Recupero ambientale della cava c/da Francavilla (ex CUP 3469) - Comune di Benevento" - proposto dalla ditta De Angelis Giovanni - CUP 7632. </w:t>
      </w:r>
      <w:r w:rsidRPr="00AE33AE">
        <w:rPr>
          <w:noProof/>
          <w:lang w:eastAsia="it-IT"/>
        </w:rPr>
        <w:drawing>
          <wp:inline distT="0" distB="0" distL="0" distR="0">
            <wp:extent cx="152400" cy="152400"/>
            <wp:effectExtent l="0" t="0" r="0" b="0"/>
            <wp:docPr id="217" name="Immagine 217"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3-6:j_id152" descr="Versione pdf dell'atto">
                      <a:hlinkClick r:id="rId3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16" name="Immagine 2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i/>
          <w:iCs/>
        </w:rPr>
        <w:t>POLITICHE AGRICOLE, ALIMENTARI E FORESTALI</w:t>
      </w:r>
    </w:p>
    <w:p w:rsidR="00AE33AE" w:rsidRPr="00AE33AE" w:rsidRDefault="00AE33AE" w:rsidP="00AE33AE">
      <w:r w:rsidRPr="00AE33AE">
        <w:rPr>
          <w:noProof/>
          <w:lang w:eastAsia="it-IT"/>
        </w:rPr>
        <w:drawing>
          <wp:inline distT="0" distB="0" distL="0" distR="0">
            <wp:extent cx="152400" cy="205740"/>
            <wp:effectExtent l="0" t="0" r="0" b="3810"/>
            <wp:docPr id="222" name="Immagine 2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21" name="Immagine 2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20" name="Immagine 2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219" name="Immagine 21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52 della Salute e delle Risorse Naturali - D.G. 6 Direzione Generale per le politiche agricole, alimentari e forestali - Decreto Dirigenziale n. 5 del 12.02.2016 - Nomina componenti della Segreteria Tecnica del Comitato di Sorveglianza del Programma di Sviluppo Rurale della Campania 2014/2020 </w:t>
      </w:r>
      <w:r w:rsidRPr="00AE33AE">
        <w:rPr>
          <w:noProof/>
          <w:lang w:eastAsia="it-IT"/>
        </w:rPr>
        <w:drawing>
          <wp:inline distT="0" distB="0" distL="0" distR="0">
            <wp:extent cx="152400" cy="152400"/>
            <wp:effectExtent l="0" t="0" r="0" b="0"/>
            <wp:docPr id="218" name="Immagine 218"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4-0:j_id152" descr="Versione pdf dell'atto">
                      <a:hlinkClick r:id="rId3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Default="00AE33AE" w:rsidP="00AE33AE">
      <w:r w:rsidRPr="00AE33AE">
        <w:t xml:space="preserve"> </w:t>
      </w:r>
      <w:r w:rsidRPr="00AE33AE">
        <w:rPr>
          <w:i/>
          <w:iCs/>
        </w:rPr>
        <w:t>MOBILITA`</w:t>
      </w:r>
      <w:r w:rsidRPr="00AE33AE">
        <w:t xml:space="preserve"> </w:t>
      </w:r>
    </w:p>
    <w:p w:rsidR="00AE33AE" w:rsidRPr="00AE33AE" w:rsidRDefault="00AE33AE" w:rsidP="00AE33AE">
      <w:r w:rsidRPr="00AE33AE">
        <w:t> </w:t>
      </w:r>
      <w:r w:rsidRPr="00AE33AE">
        <w:rPr>
          <w:noProof/>
          <w:lang w:eastAsia="it-IT"/>
        </w:rPr>
        <w:drawing>
          <wp:inline distT="0" distB="0" distL="0" distR="0">
            <wp:extent cx="152400" cy="205740"/>
            <wp:effectExtent l="0" t="0" r="0" b="0"/>
            <wp:docPr id="224" name="Immagine 22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53 delle Politiche Territoriali - D.G. 7 Direzione Generale per la mobilità - Decreto Dirigenziale n. 3 del 10.02.2016 - NUllaOsta, a sanatoria, relativa al pararllelismo con condotta gas interratadalla progressiva Km/ca 35+391 alla progressiva Km/ca 35+990 della ferrovia EAV ex Circumvesuviana, linea napoli - Sorrento, nell'ambito del comune di Vice E. (NA) </w:t>
      </w:r>
      <w:r w:rsidRPr="00AE33AE">
        <w:rPr>
          <w:noProof/>
          <w:lang w:eastAsia="it-IT"/>
        </w:rPr>
        <w:drawing>
          <wp:inline distT="0" distB="0" distL="0" distR="0">
            <wp:extent cx="152400" cy="152400"/>
            <wp:effectExtent l="0" t="0" r="0" b="0"/>
            <wp:docPr id="223" name="Immagine 223"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5-1:j_id152" descr="Versione pdf dell'atto">
                      <a:hlinkClick r:id="rId3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i/>
          <w:iCs/>
        </w:rPr>
        <w:t>ISTRUZIONE, FORMAZIONE, LAVORO E POLITICHE GIOVANILI</w:t>
      </w:r>
    </w:p>
    <w:p w:rsidR="00AE33AE" w:rsidRPr="00AE33AE" w:rsidRDefault="00AE33AE" w:rsidP="00AE33AE">
      <w:r w:rsidRPr="00AE33AE">
        <w:rPr>
          <w:noProof/>
          <w:lang w:eastAsia="it-IT"/>
        </w:rPr>
        <w:drawing>
          <wp:inline distT="0" distB="0" distL="0" distR="0">
            <wp:extent cx="152400" cy="205740"/>
            <wp:effectExtent l="0" t="0" r="0" b="3810"/>
            <wp:docPr id="246" name="Immagine 2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44" name="Immagine 2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43" name="Immagine 24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11 Direzione Generale Istruzione, Formazione,Lavoro e Politiche Giovanili - Decreto Dirigenziale n. 10 del 11.02.2016 - L.R. n. 13 DEL 9/11/2015 - NOMINA COMPONENTI IL NUCLEO PER L'AMMISSIBILITA' E LA LA VALUTAZIONE DELLE MANIFESTAZIONI DI INTERESSE PER L'EROGAZIONE DI BORSE DI STUDIO A FAVORE DEI FIGLI DI LAVORATORI DECEDUTI A CAUSA DI INFORTUNI SUL LAVORO. </w:t>
      </w:r>
      <w:r w:rsidRPr="00AE33AE">
        <w:rPr>
          <w:noProof/>
          <w:lang w:eastAsia="it-IT"/>
        </w:rPr>
        <w:drawing>
          <wp:inline distT="0" distB="0" distL="0" distR="0">
            <wp:extent cx="152400" cy="152400"/>
            <wp:effectExtent l="0" t="0" r="0" b="0"/>
            <wp:docPr id="242" name="Immagine 242"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0:j_id152" descr="Versione pdf dell'atto">
                      <a:hlinkClick r:id="rId3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41" name="Immagine 2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40" name="Immagine 2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39" name="Immagine 2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38" name="Immagine 23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11 Direzione Generale Istruzione, Formazione,Lavoro e Politiche Giovanili - Decreto Dirigenziale n. 23 del 13.01.2016 - POR FSE 2007-2013. Obiettivo Operativo b1) - Piano d'Azione per il lavoro. Progetto Minimi Termini D.D. 5/2011 - Revoca finanziamento di dieci (10) percorsi formativi </w:t>
      </w:r>
      <w:r w:rsidRPr="00AE33AE">
        <w:rPr>
          <w:noProof/>
          <w:lang w:eastAsia="it-IT"/>
        </w:rPr>
        <w:drawing>
          <wp:inline distT="0" distB="0" distL="0" distR="0">
            <wp:extent cx="152400" cy="152400"/>
            <wp:effectExtent l="0" t="0" r="0" b="0"/>
            <wp:docPr id="237" name="Immagine 237"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j_id152" descr="Versione pdf dell'atto">
                      <a:hlinkClick r:id="rId3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36" name="Immagine 2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35" name="Immagine 2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34" name="Immagine 2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232" name="Immagine 23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231" name="Immagine 2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1 </w:t>
      </w:r>
      <w:r w:rsidRPr="00AE33AE">
        <w:rPr>
          <w:noProof/>
          <w:lang w:eastAsia="it-IT"/>
        </w:rPr>
        <w:drawing>
          <wp:inline distT="0" distB="0" distL="0" distR="0">
            <wp:extent cx="152400" cy="152400"/>
            <wp:effectExtent l="0" t="0" r="0" b="0"/>
            <wp:docPr id="230" name="Immagine 230"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0:j_id152" descr="Versione pdf dell'atto">
                      <a:hlinkClick r:id="rId3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29" name="Immagine 2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28" name="Immagine 2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27" name="Immagine 2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26" name="Immagine 2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11 Direzione Generale Istruzione, Formazione,Lavoro e Politiche Giovanili - Decreto Dirigenziale n. 8 del 09.02.2016 - Garanzia giovani 2014/2015 - PAR CAMPANIA - Attivazione misura tirocini formativi. </w:t>
      </w:r>
      <w:r w:rsidRPr="00AE33AE">
        <w:rPr>
          <w:noProof/>
          <w:lang w:eastAsia="it-IT"/>
        </w:rPr>
        <w:drawing>
          <wp:inline distT="0" distB="0" distL="0" distR="0">
            <wp:extent cx="152400" cy="152400"/>
            <wp:effectExtent l="0" t="0" r="0" b="0"/>
            <wp:docPr id="225" name="Immagine 225"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2:j_id152" descr="Versione pdf dell'atto">
                      <a:hlinkClick r:id="rId3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t xml:space="preserve"> </w:t>
      </w:r>
      <w:r w:rsidRPr="00AE33AE">
        <w:rPr>
          <w:noProof/>
          <w:lang w:eastAsia="it-IT"/>
        </w:rPr>
        <w:drawing>
          <wp:inline distT="0" distB="0" distL="0" distR="0">
            <wp:extent cx="152400" cy="205740"/>
            <wp:effectExtent l="0" t="0" r="0" b="3810"/>
            <wp:docPr id="255" name="Immagine 25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11 Direzione Generale Istruzione, Formazione,Lavoro e Politiche Giovanili - Decreto Dirigenziale n. 37 del 11.02.2016 - Delibera di .G.R. n. 117 del 24/04/2014 - Programma attuativo Garanzia Giovani - DD 125 del 05/05/2015 - Avviso Pubblico attivazione catalogo "Garanzia Giovani Formazione" - DD 110 del 30/11/2015 - Presa d'atto risultanze ammissibilita' delle proposte formative - Approvazione Atto di Convenzione. </w:t>
      </w:r>
      <w:r w:rsidRPr="00AE33AE">
        <w:rPr>
          <w:noProof/>
          <w:lang w:eastAsia="it-IT"/>
        </w:rPr>
        <w:drawing>
          <wp:inline distT="0" distB="0" distL="0" distR="0">
            <wp:extent cx="152400" cy="152400"/>
            <wp:effectExtent l="0" t="0" r="0" b="0"/>
            <wp:docPr id="254" name="Immagine 254"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0:j_id152" descr="Versione pdf dell'atto">
                      <a:hlinkClick r:id="rId4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52" name="Immagine 2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51" name="Immagine 2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50" name="Immagine 2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249" name="Immagine 24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248" name="Immagine 2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0-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Atto di Concessione </w:t>
      </w:r>
      <w:r w:rsidRPr="00AE33AE">
        <w:rPr>
          <w:noProof/>
          <w:lang w:eastAsia="it-IT"/>
        </w:rPr>
        <w:drawing>
          <wp:inline distT="0" distB="0" distL="0" distR="0">
            <wp:extent cx="152400" cy="152400"/>
            <wp:effectExtent l="0" t="0" r="0" b="0"/>
            <wp:docPr id="247" name="Immagine 247"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6-10-0:j_id152" descr="Versione pdf dell'atto">
                      <a:hlinkClick r:id="rId4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Default="00AE33AE" w:rsidP="00AE33AE">
      <w:r w:rsidRPr="00AE33AE">
        <w:t xml:space="preserve"> </w:t>
      </w:r>
      <w:r w:rsidRPr="00AE33AE">
        <w:rPr>
          <w:i/>
          <w:iCs/>
        </w:rPr>
        <w:t>STAFF AFFARI GENERALI E CONTROLLO DI GESTIONE</w:t>
      </w:r>
      <w:r w:rsidRPr="00AE33AE">
        <w:t xml:space="preserve"> </w:t>
      </w:r>
    </w:p>
    <w:p w:rsidR="00AE33AE" w:rsidRPr="00AE33AE" w:rsidRDefault="00AE33AE" w:rsidP="00AE33AE">
      <w:r w:rsidRPr="00AE33AE">
        <w:t> </w:t>
      </w:r>
      <w:r w:rsidRPr="00AE33AE">
        <w:rPr>
          <w:noProof/>
          <w:lang w:eastAsia="it-IT"/>
        </w:rPr>
        <w:drawing>
          <wp:inline distT="0" distB="0" distL="0" distR="0">
            <wp:extent cx="152400" cy="205740"/>
            <wp:effectExtent l="0" t="0" r="0" b="3810"/>
            <wp:docPr id="339" name="Immagine 33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91 Direzione di Staff Affari Generali e Controllo di Gestione - Decreto Dirigenziale n. 40 del 12.02.2016 - Interventi a favore delle PMI e degli Organismi di Ricerca - Sportello dell'Innovazione di cui al D.D. n. 1 del 5/2/2014 ,Integrazione al Decreto Dirigenziale Dip. 54 DG 91 n. 15 del 19/01/2015 </w:t>
      </w:r>
      <w:r w:rsidRPr="00AE33AE">
        <w:rPr>
          <w:noProof/>
          <w:lang w:eastAsia="it-IT"/>
        </w:rPr>
        <w:drawing>
          <wp:inline distT="0" distB="0" distL="0" distR="0">
            <wp:extent cx="152400" cy="152400"/>
            <wp:effectExtent l="0" t="0" r="0" b="0"/>
            <wp:docPr id="338" name="Immagine 338"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1:j_id152" descr="Versione pdf dell'atto">
                      <a:hlinkClick r:id="rId4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37" name="Immagine 3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36" name="Immagine 3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35" name="Immagine 3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34" name="Immagine 3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33" name="Immagine 3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32" name="Immagine 33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1-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CURRICULUM PROFESSIONALE DLGS 33/2013 </w:t>
      </w:r>
      <w:r w:rsidRPr="00AE33AE">
        <w:rPr>
          <w:noProof/>
          <w:lang w:eastAsia="it-IT"/>
        </w:rPr>
        <w:drawing>
          <wp:inline distT="0" distB="0" distL="0" distR="0">
            <wp:extent cx="152400" cy="152400"/>
            <wp:effectExtent l="0" t="0" r="0" b="0"/>
            <wp:docPr id="331" name="Immagine 331"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1-0:j_id152" descr="Versione pdf dell'atto">
                      <a:hlinkClick r:id="rId4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30" name="Immagine 3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29" name="Immagine 3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28" name="Immagine 3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27" name="Immagine 3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326" name="Immagine 32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25" name="Immagine 3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1-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Attestazione verifica insussistenza conflitti </w:t>
      </w:r>
      <w:r w:rsidRPr="00AE33AE">
        <w:rPr>
          <w:noProof/>
          <w:lang w:eastAsia="it-IT"/>
        </w:rPr>
        <w:drawing>
          <wp:inline distT="0" distB="0" distL="0" distR="0">
            <wp:extent cx="152400" cy="152400"/>
            <wp:effectExtent l="0" t="0" r="0" b="0"/>
            <wp:docPr id="324" name="Immagine 324"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1-1:j_id152" descr="Versione pdf dell'atto">
                      <a:hlinkClick r:id="rId4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23" name="Immagine 3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22" name="Immagine 3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21" name="Immagine 3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20" name="Immagine 32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91 Direzione di Staff Affari Generali e Controllo di Gestione - Decreto Dirigenziale n. 39 del 12.02.2016 - Interventi a favore delle PMI e degli Organismi di Ricerca - Sportello dell'Innovazione di cui al D.D. n. 1 del 5/2/2014 , Integrazione al Decreto Dirigenziale Dip. 54 DG 91 n. 181 del 22/12/2014 </w:t>
      </w:r>
      <w:r w:rsidRPr="00AE33AE">
        <w:rPr>
          <w:noProof/>
          <w:lang w:eastAsia="it-IT"/>
        </w:rPr>
        <w:drawing>
          <wp:inline distT="0" distB="0" distL="0" distR="0">
            <wp:extent cx="152400" cy="152400"/>
            <wp:effectExtent l="0" t="0" r="0" b="0"/>
            <wp:docPr id="319" name="Immagine 319"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2:j_id152" descr="Versione pdf dell'atto">
                      <a:hlinkClick r:id="rId4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18" name="Immagine 3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17" name="Immagine 3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16" name="Immagine 3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15" name="Immagine 3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14" name="Immagine 31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13" name="Immagine 3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2-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CURRICULUM PROFESSIONALE DLGS 33/2013 </w:t>
      </w:r>
      <w:r w:rsidRPr="00AE33AE">
        <w:rPr>
          <w:noProof/>
          <w:lang w:eastAsia="it-IT"/>
        </w:rPr>
        <w:drawing>
          <wp:inline distT="0" distB="0" distL="0" distR="0">
            <wp:extent cx="152400" cy="152400"/>
            <wp:effectExtent l="0" t="0" r="0" b="0"/>
            <wp:docPr id="312" name="Immagine 312"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2-0:j_id152" descr="Versione pdf dell'atto">
                      <a:hlinkClick r:id="rId4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11" name="Immagine 3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10" name="Immagine 3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09" name="Immagine 3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07" name="Immagine 3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06" name="Immagine 3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2-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Attestazione verifica insussistenza conflitti1 </w:t>
      </w:r>
      <w:r w:rsidRPr="00AE33AE">
        <w:rPr>
          <w:noProof/>
          <w:lang w:eastAsia="it-IT"/>
        </w:rPr>
        <w:drawing>
          <wp:inline distT="0" distB="0" distL="0" distR="0">
            <wp:extent cx="152400" cy="152400"/>
            <wp:effectExtent l="0" t="0" r="0" b="0"/>
            <wp:docPr id="305" name="Immagine 305"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2-1:j_id152" descr="Versione pdf dell'atto">
                      <a:hlinkClick r:id="rId4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04" name="Immagine 3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03" name="Immagine 3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02" name="Immagine 3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01" name="Immagine 3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300" name="Immagine 30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299" name="Immagine 2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2-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Attestazione verifica insussistenza conflitti2 </w:t>
      </w:r>
      <w:r w:rsidRPr="00AE33AE">
        <w:rPr>
          <w:noProof/>
          <w:lang w:eastAsia="it-IT"/>
        </w:rPr>
        <w:drawing>
          <wp:inline distT="0" distB="0" distL="0" distR="0">
            <wp:extent cx="152400" cy="152400"/>
            <wp:effectExtent l="0" t="0" r="0" b="0"/>
            <wp:docPr id="298" name="Immagine 298"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2-2:j_id152" descr="Versione pdf dell'atto">
                      <a:hlinkClick r:id="rId4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97" name="Immagine 2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96" name="Immagine 2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95" name="Immagine 2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94" name="Immagine 29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91 Direzione di Staff Affari Generali e Controllo di Gestione - Decreto Dirigenziale n. 41 del 12.02.2016 - Interventi a favore delle PMI e degli Organismi di Ricerca - Sportello dell'Innovazione di cui al D.D. n. 1 del 5/2/2014 ,Integrazione al Decreto Dirigenziale Dip. 54 DG 91 n. 14 del 19/01/2015 </w:t>
      </w:r>
      <w:r w:rsidRPr="00AE33AE">
        <w:rPr>
          <w:noProof/>
          <w:lang w:eastAsia="it-IT"/>
        </w:rPr>
        <w:drawing>
          <wp:inline distT="0" distB="0" distL="0" distR="0">
            <wp:extent cx="152400" cy="152400"/>
            <wp:effectExtent l="0" t="0" r="0" b="0"/>
            <wp:docPr id="293" name="Immagine 293"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j_id152" descr="Versione pdf dell'atto">
                      <a:hlinkClick r:id="rId4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92" name="Immagine 2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91" name="Immagine 2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90" name="Immagine 2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89" name="Immagine 2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88" name="Immagine 28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287" name="Immagine 2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CURRICULUM PROFESSIONALE DLGS 33/2013 </w:t>
      </w:r>
      <w:r w:rsidRPr="00AE33AE">
        <w:rPr>
          <w:noProof/>
          <w:lang w:eastAsia="it-IT"/>
        </w:rPr>
        <w:drawing>
          <wp:inline distT="0" distB="0" distL="0" distR="0">
            <wp:extent cx="152400" cy="152400"/>
            <wp:effectExtent l="0" t="0" r="0" b="0"/>
            <wp:docPr id="286" name="Immagine 286"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0:j_id152" descr="Versione pdf dell'atto">
                      <a:hlinkClick r:id="rId5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85" name="Immagine 2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84" name="Immagine 2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83" name="Immagine 2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82" name="Immagine 2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281" name="Immagine 28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280" name="Immagine 2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Attestazione verifica insussistenza conflitti </w:t>
      </w:r>
      <w:r w:rsidRPr="00AE33AE">
        <w:rPr>
          <w:noProof/>
          <w:lang w:eastAsia="it-IT"/>
        </w:rPr>
        <w:drawing>
          <wp:inline distT="0" distB="0" distL="0" distR="0">
            <wp:extent cx="152400" cy="152400"/>
            <wp:effectExtent l="0" t="0" r="0" b="0"/>
            <wp:docPr id="279" name="Immagine 279"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1:j_id152" descr="Versione pdf dell'atto">
                      <a:hlinkClick r:id="rId5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78" name="Immagine 2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77" name="Immagine 2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76" name="Immagine 2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75" name="Immagine 27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91 Direzione di Staff Affari Generali e Controllo di Gestione - Decreto Dirigenziale n. 42 del 12.02.2016 - Interventi a favore delle PMI e degli Organismi di Ricerca - Sportello dell'Innovazione di cui al D.D. n. 1 del 5/2/2014 ,Integrazione al Decreto Dirigenziale Dip. 54 DG 91 n. 13 del 19/01/2015 </w:t>
      </w:r>
      <w:r w:rsidRPr="00AE33AE">
        <w:rPr>
          <w:noProof/>
          <w:lang w:eastAsia="it-IT"/>
        </w:rPr>
        <w:drawing>
          <wp:inline distT="0" distB="0" distL="0" distR="0">
            <wp:extent cx="152400" cy="152400"/>
            <wp:effectExtent l="0" t="0" r="0" b="0"/>
            <wp:docPr id="274" name="Immagine 274"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4:j_id152" descr="Versione pdf dell'atto">
                      <a:hlinkClick r:id="rId5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73" name="Immagine 2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72" name="Immagine 2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71" name="Immagine 2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70" name="Immagine 2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69" name="Immagine 26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268" name="Immagine 26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4-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CURRICULUM PROFESSIONALE DLGS 33/2013 </w:t>
      </w:r>
      <w:r w:rsidRPr="00AE33AE">
        <w:rPr>
          <w:noProof/>
          <w:lang w:eastAsia="it-IT"/>
        </w:rPr>
        <w:drawing>
          <wp:inline distT="0" distB="0" distL="0" distR="0">
            <wp:extent cx="152400" cy="152400"/>
            <wp:effectExtent l="0" t="0" r="0" b="0"/>
            <wp:docPr id="267" name="Immagine 267"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4-0:j_id152" descr="Versione pdf dell'atto">
                      <a:hlinkClick r:id="rId5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66" name="Immagine 2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65" name="Immagine 2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64" name="Immagine 2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63" name="Immagine 2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262" name="Immagine 26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261" name="Immagine 26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4-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Attestazione verifica insussistenza conflitti </w:t>
      </w:r>
      <w:r w:rsidRPr="00AE33AE">
        <w:rPr>
          <w:noProof/>
          <w:lang w:eastAsia="it-IT"/>
        </w:rPr>
        <w:drawing>
          <wp:inline distT="0" distB="0" distL="0" distR="0">
            <wp:extent cx="152400" cy="152400"/>
            <wp:effectExtent l="0" t="0" r="0" b="0"/>
            <wp:docPr id="260" name="Immagine 260"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4-1:j_id152" descr="Versione pdf dell'atto">
                      <a:hlinkClick r:id="rId5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259" name="Immagine 2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58" name="Immagine 2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57" name="Immagine 2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256" name="Immagine 2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 xml:space="preserve">  </w:t>
      </w:r>
      <w:r w:rsidRPr="00AE33AE">
        <w:rPr>
          <w:noProof/>
          <w:lang w:eastAsia="it-IT"/>
        </w:rPr>
        <w:drawing>
          <wp:inline distT="0" distB="0" distL="0" distR="0">
            <wp:extent cx="152400" cy="205740"/>
            <wp:effectExtent l="0" t="0" r="0" b="3810"/>
            <wp:docPr id="446" name="Immagine 44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t>Dipartimento 54 Istr., Ric., Lav., Politiche Cult. e Soc. - D.G. 91 Direzione di Staff Affari Generali e Controllo di Gestione - Decreto Dirigenziale n. 10 del 10.02.2016 - Assistenza Tecnica Specialistica al POR FESR 2007/2013 OO.OO. 2.1 e 2.2 - Richiesta pubblicazione Curricula di consulenti in ottemperanza agli obblighi di pubblicita' e trasparenza previsti dal D. Lgs. 33/2013 </w:t>
      </w:r>
      <w:r w:rsidRPr="00AE33AE">
        <w:rPr>
          <w:noProof/>
          <w:lang w:eastAsia="it-IT"/>
        </w:rPr>
        <w:drawing>
          <wp:inline distT="0" distB="0" distL="0" distR="0">
            <wp:extent cx="152400" cy="152400"/>
            <wp:effectExtent l="0" t="0" r="0" b="0"/>
            <wp:docPr id="445" name="Immagine 445"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j_id152" descr="Versione pdf dell'atto">
                      <a:hlinkClick r:id="rId5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444" name="Immagine 4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43" name="Immagine 4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42" name="Immagine 4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41" name="Immagine 4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40" name="Immagine 44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439" name="Immagine 43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allegato 001 </w:t>
      </w:r>
      <w:r w:rsidRPr="00AE33AE">
        <w:rPr>
          <w:noProof/>
          <w:lang w:eastAsia="it-IT"/>
        </w:rPr>
        <w:drawing>
          <wp:inline distT="0" distB="0" distL="0" distR="0">
            <wp:extent cx="152400" cy="152400"/>
            <wp:effectExtent l="0" t="0" r="0" b="0"/>
            <wp:docPr id="438" name="Immagine 438"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0:j_id152" descr="Versione pdf dell'atto">
                      <a:hlinkClick r:id="rId5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437" name="Immagine 4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36" name="Immagine 4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35" name="Immagine 4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34" name="Immagine 4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33" name="Immagine 4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432" name="Immagine 43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CURRICULUM PALMIERI </w:t>
      </w:r>
      <w:r w:rsidRPr="00AE33AE">
        <w:rPr>
          <w:noProof/>
          <w:lang w:eastAsia="it-IT"/>
        </w:rPr>
        <w:drawing>
          <wp:inline distT="0" distB="0" distL="0" distR="0">
            <wp:extent cx="152400" cy="152400"/>
            <wp:effectExtent l="0" t="0" r="0" b="0"/>
            <wp:docPr id="431" name="Immagine 431"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j_id152" descr="Versione pdf dell'atto">
                      <a:hlinkClick r:id="rId5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430" name="Immagine 4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29" name="Immagine 4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28" name="Immagine 4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27" name="Immagine 4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26" name="Immagine 4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425" name="Immagine 42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DICHIARAZIONE PALMIERI </w:t>
      </w:r>
      <w:r w:rsidRPr="00AE33AE">
        <w:rPr>
          <w:noProof/>
          <w:lang w:eastAsia="it-IT"/>
        </w:rPr>
        <w:drawing>
          <wp:inline distT="0" distB="0" distL="0" distR="0">
            <wp:extent cx="152400" cy="152400"/>
            <wp:effectExtent l="0" t="0" r="0" b="0"/>
            <wp:docPr id="424" name="Immagine 424"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2:j_id152" descr="Versione pdf dell'atto">
                      <a:hlinkClick r:id="rId5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423" name="Immagine 4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22" name="Immagine 4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21" name="Immagine 4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20" name="Immagine 4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19" name="Immagine 41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418" name="Immagine 4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3: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CURRICULUM DI MAURO </w:t>
      </w:r>
      <w:r w:rsidRPr="00AE33AE">
        <w:rPr>
          <w:noProof/>
          <w:lang w:eastAsia="it-IT"/>
        </w:rPr>
        <w:drawing>
          <wp:inline distT="0" distB="0" distL="0" distR="0">
            <wp:extent cx="152400" cy="152400"/>
            <wp:effectExtent l="0" t="0" r="0" b="0"/>
            <wp:docPr id="417" name="Immagine 417"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3:j_id152" descr="Versione pdf dell'atto">
                      <a:hlinkClick r:id="rId5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416" name="Immagine 4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15" name="Immagine 4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14" name="Immagine 4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13" name="Immagine 4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12" name="Immagine 4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411" name="Immagine 4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4: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DICHIARAZIONE DI MAURO </w:t>
      </w:r>
      <w:r w:rsidRPr="00AE33AE">
        <w:rPr>
          <w:noProof/>
          <w:lang w:eastAsia="it-IT"/>
        </w:rPr>
        <w:drawing>
          <wp:inline distT="0" distB="0" distL="0" distR="0">
            <wp:extent cx="152400" cy="152400"/>
            <wp:effectExtent l="0" t="0" r="0" b="0"/>
            <wp:docPr id="410" name="Immagine 410"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4:j_id152" descr="Versione pdf dell'atto">
                      <a:hlinkClick r:id="rId6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409" name="Immagine 4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08" name="Immagine 4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07" name="Immagine 4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06" name="Immagine 4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05" name="Immagine 40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404" name="Immagine 4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5: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CURRICULUM ZAMPAGLIONE </w:t>
      </w:r>
      <w:r w:rsidRPr="00AE33AE">
        <w:rPr>
          <w:noProof/>
          <w:lang w:eastAsia="it-IT"/>
        </w:rPr>
        <w:drawing>
          <wp:inline distT="0" distB="0" distL="0" distR="0">
            <wp:extent cx="152400" cy="152400"/>
            <wp:effectExtent l="0" t="0" r="0" b="0"/>
            <wp:docPr id="403" name="Immagine 403"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5:j_id152" descr="Versione pdf dell'atto">
                      <a:hlinkClick r:id="rId6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402" name="Immagine 4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01" name="Immagine 4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400" name="Immagine 4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99" name="Immagine 3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98" name="Immagine 39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97" name="Immagine 3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6: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DICHIARAZIONE ZAMPAGLIONE </w:t>
      </w:r>
      <w:r w:rsidRPr="00AE33AE">
        <w:rPr>
          <w:noProof/>
          <w:lang w:eastAsia="it-IT"/>
        </w:rPr>
        <w:drawing>
          <wp:inline distT="0" distB="0" distL="0" distR="0">
            <wp:extent cx="152400" cy="152400"/>
            <wp:effectExtent l="0" t="0" r="0" b="0"/>
            <wp:docPr id="396" name="Immagine 396"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6:j_id152" descr="Versione pdf dell'atto">
                      <a:hlinkClick r:id="rId6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95" name="Immagine 3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94" name="Immagine 3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93" name="Immagine 3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92" name="Immagine 3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91" name="Immagine 39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90" name="Immagine 39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7: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CURRICULUM VITALE </w:t>
      </w:r>
      <w:r w:rsidRPr="00AE33AE">
        <w:rPr>
          <w:noProof/>
          <w:lang w:eastAsia="it-IT"/>
        </w:rPr>
        <w:drawing>
          <wp:inline distT="0" distB="0" distL="0" distR="0">
            <wp:extent cx="152400" cy="152400"/>
            <wp:effectExtent l="0" t="0" r="0" b="0"/>
            <wp:docPr id="389" name="Immagine 389"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7:j_id152" descr="Versione pdf dell'atto">
                      <a:hlinkClick r:id="rId6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88" name="Immagine 3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87" name="Immagine 3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86" name="Immagine 3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85" name="Immagine 3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84" name="Immagine 38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83" name="Immagine 3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8: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DICHIARAZIONE VITALE </w:t>
      </w:r>
      <w:r w:rsidRPr="00AE33AE">
        <w:rPr>
          <w:noProof/>
          <w:lang w:eastAsia="it-IT"/>
        </w:rPr>
        <w:drawing>
          <wp:inline distT="0" distB="0" distL="0" distR="0">
            <wp:extent cx="152400" cy="152400"/>
            <wp:effectExtent l="0" t="0" r="0" b="0"/>
            <wp:docPr id="382" name="Immagine 382"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8:j_id152" descr="Versione pdf dell'atto">
                      <a:hlinkClick r:id="rId6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81" name="Immagine 3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80" name="Immagine 3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79" name="Immagine 3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78" name="Immagine 3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77" name="Immagine 3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76" name="Immagine 3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9: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CURRICULUM KARABOUE </w:t>
      </w:r>
      <w:r w:rsidRPr="00AE33AE">
        <w:rPr>
          <w:noProof/>
          <w:lang w:eastAsia="it-IT"/>
        </w:rPr>
        <w:drawing>
          <wp:inline distT="0" distB="0" distL="0" distR="0">
            <wp:extent cx="152400" cy="152400"/>
            <wp:effectExtent l="0" t="0" r="0" b="0"/>
            <wp:docPr id="375" name="Immagine 375"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9:j_id152" descr="Versione pdf dell'atto">
                      <a:hlinkClick r:id="rId6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74" name="Immagine 3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73" name="Immagine 3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72" name="Immagine 3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71" name="Immagine 3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70" name="Immagine 3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69" name="Immagine 3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DICHIARAZIONE KARABOUE </w:t>
      </w:r>
      <w:r w:rsidRPr="00AE33AE">
        <w:rPr>
          <w:noProof/>
          <w:lang w:eastAsia="it-IT"/>
        </w:rPr>
        <w:drawing>
          <wp:inline distT="0" distB="0" distL="0" distR="0">
            <wp:extent cx="152400" cy="152400"/>
            <wp:effectExtent l="0" t="0" r="0" b="0"/>
            <wp:docPr id="368" name="Immagine 368"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0:j_id152" descr="Versione pdf dell'atto">
                      <a:hlinkClick r:id="rId6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67" name="Immagine 3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66" name="Immagine 3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65" name="Immagine 3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64" name="Immagine 3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63" name="Immagine 36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62" name="Immagine 3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CURRICULUM FUCARINO </w:t>
      </w:r>
      <w:r w:rsidRPr="00AE33AE">
        <w:rPr>
          <w:noProof/>
          <w:lang w:eastAsia="it-IT"/>
        </w:rPr>
        <w:drawing>
          <wp:inline distT="0" distB="0" distL="0" distR="0">
            <wp:extent cx="152400" cy="152400"/>
            <wp:effectExtent l="0" t="0" r="0" b="0"/>
            <wp:docPr id="361" name="Immagine 361"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1:j_id152" descr="Versione pdf dell'atto">
                      <a:hlinkClick r:id="rId6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60" name="Immagine 3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59" name="Immagine 3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58" name="Immagine 3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57" name="Immagine 3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56" name="Immagine 3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55" name="Immagine 3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2: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DICHIARAZIONE FUCARINO </w:t>
      </w:r>
      <w:r w:rsidRPr="00AE33AE">
        <w:rPr>
          <w:noProof/>
          <w:lang w:eastAsia="it-IT"/>
        </w:rPr>
        <w:drawing>
          <wp:inline distT="0" distB="0" distL="0" distR="0">
            <wp:extent cx="152400" cy="152400"/>
            <wp:effectExtent l="0" t="0" r="0" b="0"/>
            <wp:docPr id="354" name="Immagine 354"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2:j_id152" descr="Versione pdf dell'atto">
                      <a:hlinkClick r:id="rId6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53" name="Immagine 3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52" name="Immagine 3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51" name="Immagine 3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50" name="Immagine 3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49" name="Immagine 34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48" name="Immagine 3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3: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CURRICULUM DE GRUTTOLA </w:t>
      </w:r>
      <w:r w:rsidRPr="00AE33AE">
        <w:rPr>
          <w:noProof/>
          <w:lang w:eastAsia="it-IT"/>
        </w:rPr>
        <w:drawing>
          <wp:inline distT="0" distB="0" distL="0" distR="0">
            <wp:extent cx="152400" cy="152400"/>
            <wp:effectExtent l="0" t="0" r="0" b="0"/>
            <wp:docPr id="347" name="Immagine 347"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3:j_id152" descr="Versione pdf dell'atto">
                      <a:hlinkClick r:id="rId6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205740"/>
            <wp:effectExtent l="0" t="0" r="0" b="3810"/>
            <wp:docPr id="346" name="Immagine 3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45" name="Immagine 3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44" name="Immagine 3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3810"/>
            <wp:docPr id="343" name="Immagine 3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AE33AE">
        <w:t> </w:t>
      </w:r>
      <w:r w:rsidRPr="00AE33AE">
        <w:rPr>
          <w:noProof/>
          <w:lang w:eastAsia="it-IT"/>
        </w:rPr>
        <w:drawing>
          <wp:inline distT="0" distB="0" distL="0" distR="0">
            <wp:extent cx="152400" cy="205740"/>
            <wp:effectExtent l="0" t="0" r="0" b="0"/>
            <wp:docPr id="342" name="Immagine 34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Pr="00AE33AE" w:rsidRDefault="00AE33AE" w:rsidP="00AE33AE">
      <w:r w:rsidRPr="00AE33AE">
        <w:rPr>
          <w:noProof/>
          <w:lang w:eastAsia="it-IT"/>
        </w:rPr>
        <w:drawing>
          <wp:inline distT="0" distB="0" distL="0" distR="0">
            <wp:extent cx="152400" cy="152400"/>
            <wp:effectExtent l="0" t="0" r="0" b="0"/>
            <wp:docPr id="341" name="Immagine 3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4: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33AE">
        <w:t> DICHIARAZIONE DE GRUTTOLA </w:t>
      </w:r>
      <w:r w:rsidRPr="00AE33AE">
        <w:rPr>
          <w:noProof/>
          <w:lang w:eastAsia="it-IT"/>
        </w:rPr>
        <w:drawing>
          <wp:inline distT="0" distB="0" distL="0" distR="0">
            <wp:extent cx="152400" cy="152400"/>
            <wp:effectExtent l="0" t="0" r="0" b="0"/>
            <wp:docPr id="340" name="Immagine 340"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34-14:j_id152" descr="Versione pdf dell'atto">
                      <a:hlinkClick r:id="rId7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6BF3" w:rsidRDefault="00AE33AE" w:rsidP="00AE33AE">
      <w:r w:rsidRPr="00AE33AE">
        <w:t xml:space="preserve"> </w:t>
      </w:r>
    </w:p>
    <w:p w:rsidR="00CA6BF3" w:rsidRDefault="00CA6BF3" w:rsidP="00AE33AE"/>
    <w:p w:rsidR="00CA6BF3" w:rsidRDefault="00CA6BF3" w:rsidP="00AE33AE"/>
    <w:p w:rsidR="00CA6BF3" w:rsidRDefault="00CA6BF3" w:rsidP="00AE33AE"/>
    <w:p w:rsidR="00CA6BF3" w:rsidRDefault="00CA6BF3" w:rsidP="00AE33AE"/>
    <w:p w:rsidR="00CA6BF3" w:rsidRPr="00CA6BF3" w:rsidRDefault="00CA6BF3" w:rsidP="00CA6BF3">
      <w:r w:rsidRPr="00CA6BF3">
        <w:br/>
        <w:t>Dipartimento 54 Istr., Ric., Lav., Politiche Cult. e Soc. - D.G. 91 Direzione di Staff Affari Generali e Controllo di Gestione - Decreto Dirigenziale n. 69 del 15.02.2016 - Interventi a favore delle PMI e degli Organismi di Ricerca - Sportello dell'Innovazione di cui al D.D. n. 1 del 5/2/2014, Integrazione al Decreto Dirigenziale Dip. 54 DG 91 n. 142 del 16/12/2014 </w:t>
      </w:r>
      <w:r w:rsidRPr="00CA6BF3">
        <w:rPr>
          <w:noProof/>
          <w:lang w:eastAsia="it-IT"/>
        </w:rPr>
        <w:drawing>
          <wp:inline distT="0" distB="0" distL="0" distR="0">
            <wp:extent cx="152400" cy="152400"/>
            <wp:effectExtent l="0" t="0" r="0" b="0"/>
            <wp:docPr id="461" name="Immagine 461"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56:j_id152" descr="Versione pdf dell'atto">
                      <a:hlinkClick r:id="rId7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6BF3" w:rsidRPr="00CA6BF3" w:rsidRDefault="00CA6BF3" w:rsidP="00CA6BF3">
      <w:r w:rsidRPr="00CA6BF3">
        <w:rPr>
          <w:noProof/>
          <w:lang w:eastAsia="it-IT"/>
        </w:rPr>
        <w:drawing>
          <wp:inline distT="0" distB="0" distL="0" distR="0">
            <wp:extent cx="152400" cy="205740"/>
            <wp:effectExtent l="0" t="0" r="0" b="3810"/>
            <wp:docPr id="460" name="Immagine 4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3810"/>
            <wp:docPr id="459" name="Immagine 4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3810"/>
            <wp:docPr id="458" name="Immagine 4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3810"/>
            <wp:docPr id="457" name="Immagine 4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3810"/>
            <wp:docPr id="456" name="Immagine 4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CA6BF3" w:rsidRPr="00CA6BF3" w:rsidRDefault="00CA6BF3" w:rsidP="00CA6BF3">
      <w:r w:rsidRPr="00CA6BF3">
        <w:rPr>
          <w:noProof/>
          <w:lang w:eastAsia="it-IT"/>
        </w:rPr>
        <w:drawing>
          <wp:inline distT="0" distB="0" distL="0" distR="0">
            <wp:extent cx="152400" cy="152400"/>
            <wp:effectExtent l="0" t="0" r="0" b="0"/>
            <wp:docPr id="455" name="Immagine 4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56-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6BF3">
        <w:t>CURRICULUM PROFESSIONALE DLGS 33/2013 </w:t>
      </w:r>
      <w:r w:rsidRPr="00CA6BF3">
        <w:rPr>
          <w:noProof/>
          <w:lang w:eastAsia="it-IT"/>
        </w:rPr>
        <w:drawing>
          <wp:inline distT="0" distB="0" distL="0" distR="0">
            <wp:extent cx="152400" cy="152400"/>
            <wp:effectExtent l="0" t="0" r="0" b="0"/>
            <wp:docPr id="454" name="Immagine 454"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56-0:j_id152" descr="Versione pdf dell'atto">
                      <a:hlinkClick r:id="rId7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6BF3" w:rsidRPr="00CA6BF3" w:rsidRDefault="00CA6BF3" w:rsidP="00CA6BF3">
      <w:r w:rsidRPr="00CA6BF3">
        <w:rPr>
          <w:noProof/>
          <w:lang w:eastAsia="it-IT"/>
        </w:rPr>
        <w:drawing>
          <wp:inline distT="0" distB="0" distL="0" distR="0">
            <wp:extent cx="152400" cy="205740"/>
            <wp:effectExtent l="0" t="0" r="0" b="3810"/>
            <wp:docPr id="453" name="Immagine 4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3810"/>
            <wp:docPr id="452" name="Immagine 4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3810"/>
            <wp:docPr id="451" name="Immagine 4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3810"/>
            <wp:docPr id="450" name="Immagine 4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CA6BF3">
        <w:t> </w:t>
      </w:r>
      <w:r w:rsidRPr="00CA6BF3">
        <w:rPr>
          <w:noProof/>
          <w:lang w:eastAsia="it-IT"/>
        </w:rPr>
        <w:drawing>
          <wp:inline distT="0" distB="0" distL="0" distR="0">
            <wp:extent cx="152400" cy="205740"/>
            <wp:effectExtent l="0" t="0" r="0" b="0"/>
            <wp:docPr id="449" name="Immagine 44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CA6BF3" w:rsidRPr="00CA6BF3" w:rsidRDefault="00CA6BF3" w:rsidP="00CA6BF3">
      <w:r w:rsidRPr="00CA6BF3">
        <w:rPr>
          <w:noProof/>
          <w:lang w:eastAsia="it-IT"/>
        </w:rPr>
        <w:drawing>
          <wp:inline distT="0" distB="0" distL="0" distR="0">
            <wp:extent cx="152400" cy="152400"/>
            <wp:effectExtent l="0" t="0" r="0" b="0"/>
            <wp:docPr id="448" name="Immagine 4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56-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6BF3">
        <w:t>Attestazione verifica insussistenza conflitti </w:t>
      </w:r>
      <w:r w:rsidRPr="00CA6BF3">
        <w:rPr>
          <w:noProof/>
          <w:lang w:eastAsia="it-IT"/>
        </w:rPr>
        <w:drawing>
          <wp:inline distT="0" distB="0" distL="0" distR="0">
            <wp:extent cx="152400" cy="152400"/>
            <wp:effectExtent l="0" t="0" r="0" b="0"/>
            <wp:docPr id="447" name="Immagine 447"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56-1:j_id152" descr="Versione pdf dell'atto">
                      <a:hlinkClick r:id="rId7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6BF3" w:rsidRDefault="00CA6BF3" w:rsidP="00AE33AE"/>
    <w:p w:rsidR="00CA6BF3" w:rsidRDefault="00CA6BF3" w:rsidP="00AE33AE"/>
    <w:p w:rsidR="00CA6BF3" w:rsidRDefault="00CA6BF3" w:rsidP="00CA6BF3">
      <w:pPr>
        <w:pStyle w:val="Paragrafoelenco"/>
        <w:numPr>
          <w:ilvl w:val="0"/>
          <w:numId w:val="1"/>
        </w:numPr>
      </w:pPr>
      <w:r w:rsidRPr="00CA6BF3">
        <w:rPr>
          <w:b/>
        </w:rPr>
        <w:t>SVILUPPO ED INDUSTRIALIZZAZIONE DI SISTEMI INNOVATIVI DI TRAVI DI ACCIAIO IN COMPOSIZIONE SALDATA PER SOLAI E COPERTURE LEGGERE PER APPLICAZIONI IN EDIFICI MONUMENTALI E Siti ITARCHEOLOGICI ” presentato dal Soggetto Proponente SIDEREDIL S.A.S. DI AMBROSIO ELISA</w:t>
      </w:r>
      <w:r w:rsidRPr="00CA6BF3">
        <w:t xml:space="preserve"> </w:t>
      </w:r>
      <w:r w:rsidR="00AE33AE" w:rsidRPr="00AE33AE">
        <w:rPr>
          <w:noProof/>
          <w:lang w:eastAsia="it-IT"/>
        </w:rPr>
        <w:drawing>
          <wp:inline distT="0" distB="0" distL="0" distR="0">
            <wp:extent cx="152400" cy="205740"/>
            <wp:effectExtent l="0" t="0" r="0" b="3810"/>
            <wp:docPr id="214" name="Immagine 2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00AE33AE" w:rsidRPr="00AE33AE">
        <w:t> </w:t>
      </w:r>
    </w:p>
    <w:p w:rsidR="00CA6BF3" w:rsidRDefault="00CA6BF3" w:rsidP="00CA6BF3">
      <w:pPr>
        <w:pStyle w:val="Paragrafoelenco"/>
        <w:numPr>
          <w:ilvl w:val="0"/>
          <w:numId w:val="1"/>
        </w:numPr>
      </w:pPr>
    </w:p>
    <w:p w:rsidR="00CA6BF3" w:rsidRDefault="00CA6BF3" w:rsidP="00CA6BF3">
      <w:pPr>
        <w:pStyle w:val="Paragrafoelenco"/>
        <w:numPr>
          <w:ilvl w:val="0"/>
          <w:numId w:val="1"/>
        </w:numPr>
      </w:pPr>
    </w:p>
    <w:p w:rsidR="00CA6BF3" w:rsidRDefault="00CA6BF3" w:rsidP="00CA6BF3">
      <w:pPr>
        <w:pStyle w:val="Paragrafoelenco"/>
        <w:numPr>
          <w:ilvl w:val="0"/>
          <w:numId w:val="1"/>
        </w:numPr>
      </w:pPr>
    </w:p>
    <w:p w:rsidR="00CA6BF3" w:rsidRDefault="00CA6BF3" w:rsidP="00CA6BF3">
      <w:pPr>
        <w:pStyle w:val="Paragrafoelenco"/>
        <w:numPr>
          <w:ilvl w:val="0"/>
          <w:numId w:val="1"/>
        </w:numPr>
      </w:pPr>
    </w:p>
    <w:p w:rsidR="001A657D" w:rsidRPr="001A657D" w:rsidRDefault="001A657D" w:rsidP="001A657D">
      <w:p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br/>
        <w:t>Dipartimento 54 Istr., Ric., Lav., Politiche Cult. e Soc. - D.G. 91 Direzione di Staff Affari Generali e Controllo di Gestione - Decreto Dirigenziale n. 57 del 12.02.2016 - Interventi a favore delle PMI e degli Organismi di Ricerca - Sportello dell'Innovazione di cui al D.D. n. 1 del 5/2/2014 ,Integrazione al Decreto Dirigenziale Dip. 54 DG 91 n. 18 del 19/01/2015 </w:t>
      </w:r>
      <w:r w:rsidRPr="001A657D">
        <w:rPr>
          <w:rFonts w:ascii="Arial" w:eastAsia="Times New Roman" w:hAnsi="Arial" w:cs="Arial"/>
          <w:noProof/>
          <w:color w:val="003366"/>
          <w:sz w:val="15"/>
          <w:szCs w:val="15"/>
          <w:lang w:eastAsia="it-IT"/>
        </w:rPr>
        <w:drawing>
          <wp:inline distT="0" distB="0" distL="0" distR="0">
            <wp:extent cx="152400" cy="152400"/>
            <wp:effectExtent l="0" t="0" r="0" b="0"/>
            <wp:docPr id="480" name="Immagine 480"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65:j_id152" descr="Versione pdf dell'atto">
                      <a:hlinkClick r:id="rId7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9" name="Immagine 4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8" name="Immagine 4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7" name="Immagine 4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6" name="Immagine 4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5" name="Immagine 47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Tahoma" w:eastAsia="Times New Roman" w:hAnsi="Tahoma" w:cs="Tahoma"/>
          <w:noProof/>
          <w:color w:val="000000"/>
          <w:sz w:val="15"/>
          <w:szCs w:val="15"/>
          <w:lang w:eastAsia="it-IT"/>
        </w:rPr>
        <w:drawing>
          <wp:inline distT="0" distB="0" distL="0" distR="0">
            <wp:extent cx="152400" cy="152400"/>
            <wp:effectExtent l="0" t="0" r="0" b="0"/>
            <wp:docPr id="474" name="Immagine 4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65-0: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657D">
        <w:rPr>
          <w:rFonts w:ascii="Arial" w:eastAsia="Times New Roman" w:hAnsi="Arial" w:cs="Arial"/>
          <w:color w:val="000000"/>
          <w:sz w:val="15"/>
          <w:szCs w:val="15"/>
          <w:lang w:eastAsia="it-IT"/>
        </w:rPr>
        <w:t>CURRICULUM PROFESSIONALE DLGS 33/2013 </w:t>
      </w:r>
      <w:r w:rsidRPr="001A657D">
        <w:rPr>
          <w:rFonts w:ascii="Arial" w:eastAsia="Times New Roman" w:hAnsi="Arial" w:cs="Arial"/>
          <w:noProof/>
          <w:color w:val="003366"/>
          <w:sz w:val="15"/>
          <w:szCs w:val="15"/>
          <w:lang w:eastAsia="it-IT"/>
        </w:rPr>
        <w:drawing>
          <wp:inline distT="0" distB="0" distL="0" distR="0">
            <wp:extent cx="152400" cy="152400"/>
            <wp:effectExtent l="0" t="0" r="0" b="0"/>
            <wp:docPr id="473" name="Immagine 473"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65-0:j_id152" descr="Versione pdf dell'atto">
                      <a:hlinkClick r:id="rId7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2" name="Immagine 4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1" name="Immagine 4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70" name="Immagine 4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69" name="Immagine 4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0"/>
            <wp:docPr id="468" name="Immagine 46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Tahoma" w:eastAsia="Times New Roman" w:hAnsi="Tahoma" w:cs="Tahoma"/>
          <w:noProof/>
          <w:color w:val="000000"/>
          <w:sz w:val="15"/>
          <w:szCs w:val="15"/>
          <w:lang w:eastAsia="it-IT"/>
        </w:rPr>
        <w:drawing>
          <wp:inline distT="0" distB="0" distL="0" distR="0">
            <wp:extent cx="152400" cy="152400"/>
            <wp:effectExtent l="0" t="0" r="0" b="0"/>
            <wp:docPr id="467" name="Immagine 46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65-1:j_id149" descr="Documento Allega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657D">
        <w:rPr>
          <w:rFonts w:ascii="Arial" w:eastAsia="Times New Roman" w:hAnsi="Arial" w:cs="Arial"/>
          <w:color w:val="000000"/>
          <w:sz w:val="15"/>
          <w:szCs w:val="15"/>
          <w:lang w:eastAsia="it-IT"/>
        </w:rPr>
        <w:t>Attestazione verifica insussistenza conflitti </w:t>
      </w:r>
      <w:r w:rsidRPr="001A657D">
        <w:rPr>
          <w:rFonts w:ascii="Arial" w:eastAsia="Times New Roman" w:hAnsi="Arial" w:cs="Arial"/>
          <w:noProof/>
          <w:color w:val="003366"/>
          <w:sz w:val="15"/>
          <w:szCs w:val="15"/>
          <w:lang w:eastAsia="it-IT"/>
        </w:rPr>
        <w:drawing>
          <wp:inline distT="0" distB="0" distL="0" distR="0">
            <wp:extent cx="152400" cy="152400"/>
            <wp:effectExtent l="0" t="0" r="0" b="0"/>
            <wp:docPr id="466" name="Immagine 466"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8-65-1:j_id152" descr="Versione pdf dell'atto">
                      <a:hlinkClick r:id="rId7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65" name="Immagine 4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64" name="Immagine 4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63" name="Immagine 4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462" name="Immagine 4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CA6BF3" w:rsidRDefault="00CA6BF3" w:rsidP="00CA6BF3">
      <w:pPr>
        <w:pStyle w:val="Paragrafoelenco"/>
        <w:numPr>
          <w:ilvl w:val="0"/>
          <w:numId w:val="1"/>
        </w:numPr>
      </w:pPr>
    </w:p>
    <w:p w:rsidR="00CA6BF3" w:rsidRPr="001A657D" w:rsidRDefault="001A657D" w:rsidP="001A657D">
      <w:pPr>
        <w:rPr>
          <w:b/>
        </w:rPr>
      </w:pPr>
      <w:r w:rsidRPr="001A657D">
        <w:rPr>
          <w:b/>
        </w:rPr>
        <w:t>“MORFEO - MONITORAGGIO FRANE PER LA GESTIONE DEL RISCHIO" presentato dal Soggetto Proponente IVM SRL</w:t>
      </w:r>
    </w:p>
    <w:p w:rsidR="00CA6BF3" w:rsidRDefault="00CA6BF3" w:rsidP="00CA6BF3">
      <w:pPr>
        <w:pStyle w:val="Paragrafoelenco"/>
        <w:numPr>
          <w:ilvl w:val="0"/>
          <w:numId w:val="1"/>
        </w:numPr>
      </w:pPr>
    </w:p>
    <w:p w:rsidR="00AE33AE" w:rsidRPr="00AE33AE" w:rsidRDefault="00AE33AE" w:rsidP="00CA6BF3">
      <w:pPr>
        <w:pStyle w:val="Paragrafoelenco"/>
        <w:numPr>
          <w:ilvl w:val="0"/>
          <w:numId w:val="1"/>
        </w:numPr>
      </w:pPr>
      <w:r w:rsidRPr="00AE33AE">
        <w:rPr>
          <w:noProof/>
          <w:lang w:eastAsia="it-IT"/>
        </w:rPr>
        <w:drawing>
          <wp:inline distT="0" distB="0" distL="0" distR="0">
            <wp:extent cx="152400" cy="205740"/>
            <wp:effectExtent l="0" t="0" r="0" b="3810"/>
            <wp:docPr id="213" name="Immagine 21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rFonts w:ascii="Arial" w:eastAsia="Times New Roman" w:hAnsi="Arial" w:cs="Arial"/>
          <w:i/>
          <w:iCs/>
          <w:color w:val="000000"/>
          <w:sz w:val="20"/>
          <w:szCs w:val="20"/>
          <w:lang w:eastAsia="it-IT"/>
        </w:rPr>
        <w:t>RISORSE STRUMENTALI</w:t>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noProof/>
          <w:lang w:eastAsia="it-IT"/>
        </w:rPr>
        <w:drawing>
          <wp:inline distT="0" distB="0" distL="0" distR="0">
            <wp:extent cx="152400" cy="205740"/>
            <wp:effectExtent l="0" t="0" r="0" b="3810"/>
            <wp:docPr id="524" name="Immagine 5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23" name="Immagine 5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22" name="Immagine 52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21" name="Immagine 52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t>Dipartimento 55 delle Risorse Finanziarie, Umane e Strumentali - D.G. 15 Risorse Strumentali - Decreto Dirigenziale n. 14 del 10.02.2016 - Rettifica DD 179 del 22/12/15 e proroga dei termini Proc 2025/l/15 lavori manutenzione straordinaria e ripristino sezione deflusso tratto fiume Miscano loc San Giacomo in Corsano . Montecalvo Irpino (Av).</w:t>
      </w:r>
      <w:r w:rsidRPr="001A657D">
        <w:rPr>
          <w:rFonts w:ascii="Tahoma" w:eastAsia="Times New Roman" w:hAnsi="Tahoma" w:cs="Tahoma"/>
          <w:color w:val="000000"/>
          <w:sz w:val="15"/>
          <w:szCs w:val="15"/>
          <w:lang w:eastAsia="it-IT"/>
        </w:rPr>
        <w:t> </w:t>
      </w:r>
      <w:r w:rsidRPr="001A657D">
        <w:rPr>
          <w:noProof/>
          <w:color w:val="003366"/>
          <w:lang w:eastAsia="it-IT"/>
        </w:rPr>
        <w:drawing>
          <wp:inline distT="0" distB="0" distL="0" distR="0">
            <wp:extent cx="152400" cy="152400"/>
            <wp:effectExtent l="0" t="0" r="0" b="0"/>
            <wp:docPr id="520" name="Immagine 520"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0:j_id152" descr="Versione pdf dell'atto">
                      <a:hlinkClick r:id="rId7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noProof/>
          <w:lang w:eastAsia="it-IT"/>
        </w:rPr>
        <w:drawing>
          <wp:inline distT="0" distB="0" distL="0" distR="0">
            <wp:extent cx="152400" cy="205740"/>
            <wp:effectExtent l="0" t="0" r="0" b="3810"/>
            <wp:docPr id="519" name="Immagine 5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18" name="Immagine 5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17" name="Immagine 51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16" name="Immagine 51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t>Dipartimento 55 delle Risorse Finanziarie, Umane e Strumentali - D.G. 15 Risorse Strumentali - Decreto Dirigenziale n. 15 del 10.02.2016 - Decreto di Rettifica e Proroga termini. Proc. n. 2023/L/15 "Manutenzione straordinaria del Vallone San Pietro nel Comune di Fontanarosa (AV)" Cig: 6492392B5B.</w:t>
      </w:r>
      <w:r w:rsidRPr="001A657D">
        <w:rPr>
          <w:rFonts w:ascii="Tahoma" w:eastAsia="Times New Roman" w:hAnsi="Tahoma" w:cs="Tahoma"/>
          <w:color w:val="000000"/>
          <w:sz w:val="15"/>
          <w:szCs w:val="15"/>
          <w:lang w:eastAsia="it-IT"/>
        </w:rPr>
        <w:t> </w:t>
      </w:r>
      <w:r w:rsidRPr="001A657D">
        <w:rPr>
          <w:noProof/>
          <w:color w:val="003366"/>
          <w:lang w:eastAsia="it-IT"/>
        </w:rPr>
        <w:drawing>
          <wp:inline distT="0" distB="0" distL="0" distR="0">
            <wp:extent cx="152400" cy="152400"/>
            <wp:effectExtent l="0" t="0" r="0" b="0"/>
            <wp:docPr id="515" name="Immagine 515"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1:j_id152" descr="Versione pdf dell'atto">
                      <a:hlinkClick r:id="rId7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noProof/>
          <w:lang w:eastAsia="it-IT"/>
        </w:rPr>
        <w:drawing>
          <wp:inline distT="0" distB="0" distL="0" distR="0">
            <wp:extent cx="152400" cy="205740"/>
            <wp:effectExtent l="0" t="0" r="0" b="3810"/>
            <wp:docPr id="514" name="Immagine 5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13" name="Immagine 5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12" name="Immagine 51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11" name="Immagine 5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t>Dipartimento 55 delle Risorse Finanziarie, Umane e Strumentali - D.G. 15 Risorse Strumentali - Decreto Dirigenziale n. 16 del 10.02.2016 - Rettifica DD 177 del 22/12/15 e proroga termini proc 2024/L/15 lavori manutenzione straordinaria e ripristino sezione deflusso tratto vallone Penta loc Ruvitiello- Grottaminarda (Av).</w:t>
      </w:r>
      <w:r w:rsidRPr="001A657D">
        <w:rPr>
          <w:rFonts w:ascii="Tahoma" w:eastAsia="Times New Roman" w:hAnsi="Tahoma" w:cs="Tahoma"/>
          <w:color w:val="000000"/>
          <w:sz w:val="15"/>
          <w:szCs w:val="15"/>
          <w:lang w:eastAsia="it-IT"/>
        </w:rPr>
        <w:t> </w:t>
      </w:r>
      <w:r w:rsidRPr="001A657D">
        <w:rPr>
          <w:noProof/>
          <w:color w:val="003366"/>
          <w:lang w:eastAsia="it-IT"/>
        </w:rPr>
        <w:drawing>
          <wp:inline distT="0" distB="0" distL="0" distR="0">
            <wp:extent cx="152400" cy="152400"/>
            <wp:effectExtent l="0" t="0" r="0" b="0"/>
            <wp:docPr id="510" name="Immagine 510"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2:j_id152" descr="Versione pdf dell'atto">
                      <a:hlinkClick r:id="rId7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noProof/>
          <w:lang w:eastAsia="it-IT"/>
        </w:rPr>
        <w:drawing>
          <wp:inline distT="0" distB="0" distL="0" distR="0">
            <wp:extent cx="152400" cy="205740"/>
            <wp:effectExtent l="0" t="0" r="0" b="3810"/>
            <wp:docPr id="509" name="Immagine 5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08" name="Immagine 5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07" name="Immagine 50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06" name="Immagine 50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t>Dipartimento 55 delle Risorse Finanziarie, Umane e Strumentali - D.G. 15 Risorse Strumentali - Decreto Dirigenziale n. 17 del 10.02.2016 - Rettifica e Proroga termini D.D. n. 178 del 22/12/2015. Proc.n. 2022/L/15 "Manutenzione straordinaria di un tratto del fiume Cervaro di Ariano Irpino (AV)" Cig: 6492330832.</w:t>
      </w:r>
      <w:r w:rsidRPr="001A657D">
        <w:rPr>
          <w:rFonts w:ascii="Tahoma" w:eastAsia="Times New Roman" w:hAnsi="Tahoma" w:cs="Tahoma"/>
          <w:color w:val="000000"/>
          <w:sz w:val="15"/>
          <w:szCs w:val="15"/>
          <w:lang w:eastAsia="it-IT"/>
        </w:rPr>
        <w:t> </w:t>
      </w:r>
      <w:r w:rsidRPr="001A657D">
        <w:rPr>
          <w:noProof/>
          <w:color w:val="003366"/>
          <w:lang w:eastAsia="it-IT"/>
        </w:rPr>
        <w:drawing>
          <wp:inline distT="0" distB="0" distL="0" distR="0">
            <wp:extent cx="152400" cy="152400"/>
            <wp:effectExtent l="0" t="0" r="0" b="0"/>
            <wp:docPr id="505" name="Immagine 505"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4-9-3:j_id152" descr="Versione pdf dell'atto">
                      <a:hlinkClick r:id="rId8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noProof/>
          <w:lang w:eastAsia="it-IT"/>
        </w:rPr>
        <w:drawing>
          <wp:inline distT="0" distB="0" distL="0" distR="0">
            <wp:extent cx="152400" cy="205740"/>
            <wp:effectExtent l="0" t="0" r="0" b="3810"/>
            <wp:docPr id="504" name="Immagine 5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03" name="Immagine 50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rFonts w:ascii="Arial" w:eastAsia="Times New Roman" w:hAnsi="Arial" w:cs="Arial"/>
          <w:b/>
          <w:bCs/>
          <w:i/>
          <w:iCs/>
          <w:color w:val="000000"/>
          <w:sz w:val="20"/>
          <w:szCs w:val="20"/>
          <w:lang w:eastAsia="it-IT"/>
        </w:rPr>
        <w:t>AVVISI DI DEPOSITO DI P.R.G. E/O ATTI URBANISTICI</w:t>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noProof/>
          <w:lang w:eastAsia="it-IT"/>
        </w:rPr>
        <w:drawing>
          <wp:inline distT="0" distB="0" distL="0" distR="0">
            <wp:extent cx="152400" cy="205740"/>
            <wp:effectExtent l="0" t="0" r="0" b="3810"/>
            <wp:docPr id="531" name="Immagine 5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30" name="Immagine 53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29" name="Immagine 52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t>COMUNE DI CASORIA - Avviso - Avviso di deposito del Piano Urbanistico Comunale (PUC) e della Valutazione Ambientale (VAS).</w:t>
      </w:r>
      <w:r w:rsidRPr="001A657D">
        <w:rPr>
          <w:rFonts w:ascii="Tahoma" w:eastAsia="Times New Roman" w:hAnsi="Tahoma" w:cs="Tahoma"/>
          <w:color w:val="000000"/>
          <w:sz w:val="15"/>
          <w:szCs w:val="15"/>
          <w:lang w:eastAsia="it-IT"/>
        </w:rPr>
        <w:t> </w:t>
      </w:r>
      <w:r w:rsidRPr="001A657D">
        <w:rPr>
          <w:noProof/>
          <w:color w:val="003366"/>
          <w:lang w:eastAsia="it-IT"/>
        </w:rPr>
        <w:drawing>
          <wp:inline distT="0" distB="0" distL="0" distR="0">
            <wp:extent cx="152400" cy="152400"/>
            <wp:effectExtent l="0" t="0" r="0" b="0"/>
            <wp:docPr id="528" name="Immagine 528"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8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pStyle w:val="Paragrafoelenco"/>
        <w:numPr>
          <w:ilvl w:val="0"/>
          <w:numId w:val="1"/>
        </w:num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noProof/>
          <w:lang w:eastAsia="it-IT"/>
        </w:rPr>
        <w:drawing>
          <wp:inline distT="0" distB="0" distL="0" distR="0">
            <wp:extent cx="152400" cy="205740"/>
            <wp:effectExtent l="0" t="0" r="0" b="3810"/>
            <wp:docPr id="527" name="Immagine 5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0"/>
            <wp:docPr id="526" name="Immagine 52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noProof/>
          <w:lang w:eastAsia="it-IT"/>
        </w:rPr>
        <w:drawing>
          <wp:inline distT="0" distB="0" distL="0" distR="0">
            <wp:extent cx="152400" cy="205740"/>
            <wp:effectExtent l="0" t="0" r="0" b="3810"/>
            <wp:docPr id="525" name="Immagine 5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AE33AE" w:rsidRDefault="001A657D">
      <w:r w:rsidRPr="001A657D">
        <w:br/>
        <w:t>COMUNE DI SALERNO - Avviso - Approvazione del Piano Urbanistico Attuativo avente valore di Piano di Recupero, per gli immobili di proprietà SACCO Via San Leonardo, 66 già 134/B", ricadenti nella sottozona B1_5 "San Leonardo" della zona omogenea B6. </w:t>
      </w:r>
      <w:r w:rsidRPr="001A657D">
        <w:rPr>
          <w:noProof/>
          <w:lang w:eastAsia="it-IT"/>
        </w:rPr>
        <w:drawing>
          <wp:inline distT="0" distB="0" distL="0" distR="0">
            <wp:extent cx="152400" cy="152400"/>
            <wp:effectExtent l="0" t="0" r="0" b="0"/>
            <wp:docPr id="532" name="Immagine 532"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8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Default="001A657D"/>
    <w:p w:rsidR="001A657D" w:rsidRPr="001A657D" w:rsidRDefault="001A657D" w:rsidP="001A657D">
      <w:r w:rsidRPr="001A657D">
        <w:rPr>
          <w:b/>
          <w:bCs/>
          <w:i/>
          <w:iCs/>
        </w:rPr>
        <w:t>AVVISI</w:t>
      </w:r>
    </w:p>
    <w:p w:rsidR="001A657D" w:rsidRPr="001A657D" w:rsidRDefault="001A657D" w:rsidP="001A657D">
      <w:r w:rsidRPr="001A657D">
        <w:rPr>
          <w:noProof/>
          <w:lang w:eastAsia="it-IT"/>
        </w:rPr>
        <w:drawing>
          <wp:inline distT="0" distB="0" distL="0" distR="0">
            <wp:extent cx="152400" cy="205740"/>
            <wp:effectExtent l="0" t="0" r="0" b="0"/>
            <wp:docPr id="549" name="Immagine 54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48" name="Immagine 5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47" name="Immagine 5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COMUNE DI SUCCIVO (CE) - Avviso - Avviso di adozione del Piano di Protezione Civile Comunale - POR FESR 2007/2013: obiettivo operativo 1.6: "Prevenzione dei Rischi Naturali ed Antropici". Attività B dell'O.O. 1.6 - Supporto alle Province ed ai Comuni per la pianificazione della protezione civile in aree territoriali vulnerabili. </w:t>
      </w:r>
      <w:r w:rsidRPr="001A657D">
        <w:rPr>
          <w:noProof/>
          <w:lang w:eastAsia="it-IT"/>
        </w:rPr>
        <w:drawing>
          <wp:inline distT="0" distB="0" distL="0" distR="0">
            <wp:extent cx="152400" cy="152400"/>
            <wp:effectExtent l="0" t="0" r="0" b="0"/>
            <wp:docPr id="546" name="Immagine 546"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8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r w:rsidRPr="001A657D">
        <w:rPr>
          <w:noProof/>
          <w:lang w:eastAsia="it-IT"/>
        </w:rPr>
        <w:drawing>
          <wp:inline distT="0" distB="0" distL="0" distR="0">
            <wp:extent cx="152400" cy="205740"/>
            <wp:effectExtent l="0" t="0" r="0" b="0"/>
            <wp:docPr id="545" name="Immagine 54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44" name="Immagine 5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0"/>
            <wp:docPr id="543" name="Immagine 54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AUTORITÀ DI BACINO REGIONALE DI CAMPANIA SUD ED INTERREGIONALE PER IL BACINO IDROGRAFICO DEL FIUME SELE - Conferenza Programmatica, art. 5, comma 1, della normativa di attuazione del vigente PSAI, sulla "Proposta di riperimetrazione in località Votraci del Comune di Montecorvino Rovella (SA), in un'area attualmente ricadente nelle classi R3/P3, che si propone di riclassificare con livelli di pericolosità e rischio da frana R2/P2". </w:t>
      </w:r>
      <w:r w:rsidRPr="001A657D">
        <w:rPr>
          <w:noProof/>
          <w:lang w:eastAsia="it-IT"/>
        </w:rPr>
        <w:drawing>
          <wp:inline distT="0" distB="0" distL="0" distR="0">
            <wp:extent cx="152400" cy="205740"/>
            <wp:effectExtent l="0" t="0" r="0" b="3810"/>
            <wp:docPr id="540" name="Immagine 54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rPr>
          <w:b/>
          <w:bCs/>
          <w:i/>
          <w:iCs/>
        </w:rPr>
        <w:t>BANDI DI GARA</w:t>
      </w:r>
    </w:p>
    <w:p w:rsidR="001A657D" w:rsidRPr="001A657D" w:rsidRDefault="001A657D" w:rsidP="001A657D">
      <w:r w:rsidRPr="001A657D">
        <w:rPr>
          <w:noProof/>
          <w:lang w:eastAsia="it-IT"/>
        </w:rPr>
        <w:drawing>
          <wp:inline distT="0" distB="0" distL="0" distR="0">
            <wp:extent cx="152400" cy="205740"/>
            <wp:effectExtent l="0" t="0" r="0" b="0"/>
            <wp:docPr id="539" name="Immagine 53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38" name="Immagine 5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37" name="Immagine 5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COMUNE DI CESA (CE) - Bando di gara - Elenco tecnici per affidamento servizi di ingegneria ed architettura. </w:t>
      </w:r>
      <w:r w:rsidRPr="001A657D">
        <w:rPr>
          <w:noProof/>
          <w:lang w:eastAsia="it-IT"/>
        </w:rPr>
        <w:drawing>
          <wp:inline distT="0" distB="0" distL="0" distR="0">
            <wp:extent cx="152400" cy="152400"/>
            <wp:effectExtent l="0" t="0" r="0" b="0"/>
            <wp:docPr id="536" name="Immagine 536"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8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r w:rsidRPr="001A657D">
        <w:rPr>
          <w:noProof/>
          <w:lang w:eastAsia="it-IT"/>
        </w:rPr>
        <w:drawing>
          <wp:inline distT="0" distB="0" distL="0" distR="0">
            <wp:extent cx="152400" cy="205740"/>
            <wp:effectExtent l="0" t="0" r="0" b="0"/>
            <wp:docPr id="535" name="Immagine 53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34" name="Immagine 5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33" name="Immagine 5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COMUNE DI SAPRI (NA) - Bando di gara - Ristrutturazione degli spogliatoi e servizi del campo sportivo Italia. </w:t>
      </w:r>
      <w:r w:rsidRPr="001A657D">
        <w:rPr>
          <w:noProof/>
          <w:lang w:eastAsia="it-IT"/>
        </w:rPr>
        <w:drawing>
          <wp:inline distT="0" distB="0" distL="0" distR="0">
            <wp:extent cx="152400" cy="152400"/>
            <wp:effectExtent l="0" t="0" r="0" b="0"/>
            <wp:docPr id="553" name="Immagine 553"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8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Default="001A657D" w:rsidP="001A657D">
      <w:pPr>
        <w:pStyle w:val="Paragrafoelenco"/>
        <w:numPr>
          <w:ilvl w:val="0"/>
          <w:numId w:val="2"/>
        </w:numPr>
      </w:pPr>
      <w:r w:rsidRPr="001A657D">
        <w:rPr>
          <w:noProof/>
          <w:lang w:eastAsia="it-IT"/>
        </w:rPr>
        <w:drawing>
          <wp:inline distT="0" distB="0" distL="0" distR="0">
            <wp:extent cx="152400" cy="205740"/>
            <wp:effectExtent l="0" t="0" r="0" b="3810"/>
            <wp:docPr id="551" name="Immagine 5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50" name="Immagine 55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pStyle w:val="Paragrafoelenco"/>
        <w:numPr>
          <w:ilvl w:val="0"/>
          <w:numId w:val="2"/>
        </w:numPr>
      </w:pPr>
    </w:p>
    <w:p w:rsidR="001A657D" w:rsidRDefault="001A657D"/>
    <w:p w:rsidR="001A657D" w:rsidRDefault="001A657D">
      <w:r>
        <w:t>ESITI</w:t>
      </w:r>
    </w:p>
    <w:p w:rsidR="001A657D" w:rsidRPr="001A657D" w:rsidRDefault="001A657D" w:rsidP="001A657D">
      <w:p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t>COMUNE DI PORTICI (NA) - Esito di gara - "Progettazione esecutiva ed esecuzione delle opere di riqualificazione e completamento delle urbanizzazioni primarie e secondarie con realizzazione di parco urbano di piazza urbana del comparto via Dalbono - Esecuzione delle opere di realizzazione di due fabbricati E.R.P. per 22 alloggi quale edilizia sostitutiva nel comparto via Dalbono". </w:t>
      </w:r>
      <w:r w:rsidRPr="001A657D">
        <w:rPr>
          <w:rFonts w:ascii="Arial" w:eastAsia="Times New Roman" w:hAnsi="Arial" w:cs="Arial"/>
          <w:noProof/>
          <w:color w:val="003366"/>
          <w:sz w:val="15"/>
          <w:szCs w:val="15"/>
          <w:lang w:eastAsia="it-IT"/>
        </w:rPr>
        <w:drawing>
          <wp:inline distT="0" distB="0" distL="0" distR="0">
            <wp:extent cx="152400" cy="152400"/>
            <wp:effectExtent l="0" t="0" r="0" b="0"/>
            <wp:docPr id="561" name="Immagine 561"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8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rFonts w:ascii="Tahoma" w:eastAsia="Times New Roman" w:hAnsi="Tahoma" w:cs="Tahoma"/>
          <w:noProof/>
          <w:color w:val="000000"/>
          <w:sz w:val="15"/>
          <w:szCs w:val="15"/>
          <w:lang w:eastAsia="it-IT"/>
        </w:rPr>
        <w:drawing>
          <wp:inline distT="0" distB="0" distL="0" distR="0">
            <wp:extent cx="152400" cy="205740"/>
            <wp:effectExtent l="0" t="0" r="0" b="0"/>
            <wp:docPr id="560" name="Immagine 56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559" name="Immagine 5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558" name="Immagine 55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jc w:val="both"/>
        <w:textAlignment w:val="center"/>
        <w:rPr>
          <w:rFonts w:ascii="Tahoma" w:eastAsia="Times New Roman" w:hAnsi="Tahoma" w:cs="Tahoma"/>
          <w:color w:val="000000"/>
          <w:sz w:val="15"/>
          <w:szCs w:val="15"/>
          <w:lang w:eastAsia="it-IT"/>
        </w:rPr>
      </w:pPr>
      <w:r w:rsidRPr="001A657D">
        <w:rPr>
          <w:rFonts w:ascii="Arial" w:eastAsia="Times New Roman" w:hAnsi="Arial" w:cs="Arial"/>
          <w:color w:val="000000"/>
          <w:sz w:val="15"/>
          <w:szCs w:val="15"/>
          <w:lang w:eastAsia="it-IT"/>
        </w:rPr>
        <w:t>COMUNE DI PORTICI (NA) - Esito di gara - " Riqualificazione del waterfront di Portici".</w:t>
      </w:r>
      <w:r w:rsidRPr="001A657D">
        <w:rPr>
          <w:rFonts w:ascii="Tahoma" w:eastAsia="Times New Roman" w:hAnsi="Tahoma" w:cs="Tahoma"/>
          <w:color w:val="000000"/>
          <w:sz w:val="15"/>
          <w:szCs w:val="15"/>
          <w:lang w:eastAsia="it-IT"/>
        </w:rPr>
        <w:t> </w:t>
      </w:r>
      <w:r w:rsidRPr="001A657D">
        <w:rPr>
          <w:rFonts w:ascii="Arial" w:eastAsia="Times New Roman" w:hAnsi="Arial" w:cs="Arial"/>
          <w:noProof/>
          <w:color w:val="003366"/>
          <w:sz w:val="15"/>
          <w:szCs w:val="15"/>
          <w:lang w:eastAsia="it-IT"/>
        </w:rPr>
        <w:drawing>
          <wp:inline distT="0" distB="0" distL="0" distR="0">
            <wp:extent cx="152400" cy="152400"/>
            <wp:effectExtent l="0" t="0" r="0" b="0"/>
            <wp:docPr id="557" name="Immagine 557"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8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pPr>
        <w:shd w:val="clear" w:color="auto" w:fill="FFFFFF"/>
        <w:spacing w:after="0" w:line="240" w:lineRule="atLeast"/>
        <w:textAlignment w:val="center"/>
        <w:rPr>
          <w:rFonts w:ascii="Tahoma" w:eastAsia="Times New Roman" w:hAnsi="Tahoma" w:cs="Tahoma"/>
          <w:color w:val="000000"/>
          <w:sz w:val="15"/>
          <w:szCs w:val="15"/>
          <w:lang w:eastAsia="it-IT"/>
        </w:rPr>
      </w:pPr>
      <w:r w:rsidRPr="001A657D">
        <w:rPr>
          <w:rFonts w:ascii="Tahoma" w:eastAsia="Times New Roman" w:hAnsi="Tahoma" w:cs="Tahoma"/>
          <w:noProof/>
          <w:color w:val="000000"/>
          <w:sz w:val="15"/>
          <w:szCs w:val="15"/>
          <w:lang w:eastAsia="it-IT"/>
        </w:rPr>
        <w:drawing>
          <wp:inline distT="0" distB="0" distL="0" distR="0">
            <wp:extent cx="152400" cy="205740"/>
            <wp:effectExtent l="0" t="0" r="0" b="0"/>
            <wp:docPr id="556" name="Immagine 55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555" name="Immagine 5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rPr>
          <w:rFonts w:ascii="Tahoma" w:eastAsia="Times New Roman" w:hAnsi="Tahoma" w:cs="Tahoma"/>
          <w:color w:val="000000"/>
          <w:sz w:val="15"/>
          <w:szCs w:val="15"/>
          <w:lang w:eastAsia="it-IT"/>
        </w:rPr>
        <w:t> </w:t>
      </w:r>
      <w:r w:rsidRPr="001A657D">
        <w:rPr>
          <w:rFonts w:ascii="Tahoma" w:eastAsia="Times New Roman" w:hAnsi="Tahoma" w:cs="Tahoma"/>
          <w:noProof/>
          <w:color w:val="000000"/>
          <w:sz w:val="15"/>
          <w:szCs w:val="15"/>
          <w:lang w:eastAsia="it-IT"/>
        </w:rPr>
        <w:drawing>
          <wp:inline distT="0" distB="0" distL="0" distR="0">
            <wp:extent cx="152400" cy="205740"/>
            <wp:effectExtent l="0" t="0" r="0" b="3810"/>
            <wp:docPr id="554" name="Immagine 55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br/>
        <w:t>COMUNE Dl SANTA CROCE DEL SANNIO (BN) - Esito di gara - Affidamento incarico di direzione lavori, contabilità e coordinamento della sicurezza in fase di esecuzione. </w:t>
      </w:r>
      <w:r w:rsidRPr="001A657D">
        <w:rPr>
          <w:noProof/>
          <w:lang w:eastAsia="it-IT"/>
        </w:rPr>
        <w:drawing>
          <wp:inline distT="0" distB="0" distL="0" distR="0">
            <wp:extent cx="152400" cy="152400"/>
            <wp:effectExtent l="0" t="0" r="0" b="0"/>
            <wp:docPr id="582" name="Immagine 582"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5:j_id152" descr="Versione pdf dell'atto">
                      <a:hlinkClick r:id="rId8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r w:rsidRPr="001A657D">
        <w:rPr>
          <w:noProof/>
          <w:lang w:eastAsia="it-IT"/>
        </w:rPr>
        <w:drawing>
          <wp:inline distT="0" distB="0" distL="0" distR="0">
            <wp:extent cx="152400" cy="205740"/>
            <wp:effectExtent l="0" t="0" r="0" b="0"/>
            <wp:docPr id="581" name="Immagine 58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80" name="Immagine 5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79" name="Immagine 57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COMUNE DI VOLTURARA IRPINA - Esito di gara - Esecuzione delle opere relative ai lavori di adeguamento sismico ed efficientamento energetico del plesso scolastico Istituto Comprensivo A. Di Meo. </w:t>
      </w:r>
      <w:r w:rsidRPr="001A657D">
        <w:rPr>
          <w:noProof/>
          <w:lang w:eastAsia="it-IT"/>
        </w:rPr>
        <w:drawing>
          <wp:inline distT="0" distB="0" distL="0" distR="0">
            <wp:extent cx="152400" cy="152400"/>
            <wp:effectExtent l="0" t="0" r="0" b="0"/>
            <wp:docPr id="578" name="Immagine 578"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6:j_id152" descr="Versione pdf dell'atto">
                      <a:hlinkClick r:id="rId8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r w:rsidRPr="001A657D">
        <w:rPr>
          <w:noProof/>
          <w:lang w:eastAsia="it-IT"/>
        </w:rPr>
        <w:drawing>
          <wp:inline distT="0" distB="0" distL="0" distR="0">
            <wp:extent cx="152400" cy="205740"/>
            <wp:effectExtent l="0" t="0" r="0" b="0"/>
            <wp:docPr id="577" name="Immagine 57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76" name="Immagine 5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75" name="Immagine 57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PROVINCIA DI AVELLINO - Esito di gara - Lavori di manutenzione ordinaria delle strade provinciali AMBITO EST Anno 2014. </w:t>
      </w:r>
      <w:r w:rsidRPr="001A657D">
        <w:rPr>
          <w:noProof/>
          <w:lang w:eastAsia="it-IT"/>
        </w:rPr>
        <w:drawing>
          <wp:inline distT="0" distB="0" distL="0" distR="0">
            <wp:extent cx="152400" cy="152400"/>
            <wp:effectExtent l="0" t="0" r="0" b="0"/>
            <wp:docPr id="574" name="Immagine 574"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7:j_id152" descr="Versione pdf dell'atto">
                      <a:hlinkClick r:id="rId9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r w:rsidRPr="001A657D">
        <w:rPr>
          <w:noProof/>
          <w:lang w:eastAsia="it-IT"/>
        </w:rPr>
        <w:drawing>
          <wp:inline distT="0" distB="0" distL="0" distR="0">
            <wp:extent cx="152400" cy="205740"/>
            <wp:effectExtent l="0" t="0" r="0" b="0"/>
            <wp:docPr id="573" name="Immagine 57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72" name="Immagine 5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71" name="Immagine 57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PROVINCIA DI AVELLINO - Esito di gara - Lavori di manutenzione ordinaria delle strade provinciali AMBITO OVEST Anno 2014. </w:t>
      </w:r>
      <w:r w:rsidRPr="001A657D">
        <w:rPr>
          <w:noProof/>
          <w:lang w:eastAsia="it-IT"/>
        </w:rPr>
        <w:drawing>
          <wp:inline distT="0" distB="0" distL="0" distR="0">
            <wp:extent cx="152400" cy="152400"/>
            <wp:effectExtent l="0" t="0" r="0" b="0"/>
            <wp:docPr id="570" name="Immagine 570"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8:j_id152" descr="Versione pdf dell'atto">
                      <a:hlinkClick r:id="rId9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r w:rsidRPr="001A657D">
        <w:rPr>
          <w:noProof/>
          <w:lang w:eastAsia="it-IT"/>
        </w:rPr>
        <w:drawing>
          <wp:inline distT="0" distB="0" distL="0" distR="0">
            <wp:extent cx="152400" cy="205740"/>
            <wp:effectExtent l="0" t="0" r="0" b="0"/>
            <wp:docPr id="569" name="Immagine 56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68" name="Immagine 5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67" name="Immagine 56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burc.regione.campania.it/eBurcWeb/publicContent/css/images/treeTrasparent/tree_line_middle_n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PROVINCIA DI AVELLINO - Esito di gara - Lavori di manutenzione ordinaria delle strade provinciali AMBITO SUD Anno 2014. </w:t>
      </w:r>
      <w:r w:rsidRPr="001A657D">
        <w:rPr>
          <w:noProof/>
          <w:lang w:eastAsia="it-IT"/>
        </w:rPr>
        <w:drawing>
          <wp:inline distT="0" distB="0" distL="0" distR="0">
            <wp:extent cx="152400" cy="152400"/>
            <wp:effectExtent l="0" t="0" r="0" b="0"/>
            <wp:docPr id="566" name="Immagine 566"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9:j_id152" descr="Versione pdf dell'atto">
                      <a:hlinkClick r:id="rId9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Pr="001A657D" w:rsidRDefault="001A657D" w:rsidP="001A657D">
      <w:r w:rsidRPr="001A657D">
        <w:rPr>
          <w:noProof/>
          <w:lang w:eastAsia="it-IT"/>
        </w:rPr>
        <w:drawing>
          <wp:inline distT="0" distB="0" distL="0" distR="0">
            <wp:extent cx="152400" cy="205740"/>
            <wp:effectExtent l="0" t="0" r="0" b="0"/>
            <wp:docPr id="565" name="Immagine 56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burc.regione.campania.it/eBurcWeb/publicContent/css/images/treeTrasparent/tree_line_blank.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3810"/>
            <wp:docPr id="564" name="Immagine 5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1A657D">
        <w:t> </w:t>
      </w:r>
      <w:r w:rsidRPr="001A657D">
        <w:rPr>
          <w:noProof/>
          <w:lang w:eastAsia="it-IT"/>
        </w:rPr>
        <w:drawing>
          <wp:inline distT="0" distB="0" distL="0" distR="0">
            <wp:extent cx="152400" cy="205740"/>
            <wp:effectExtent l="0" t="0" r="0" b="0"/>
            <wp:docPr id="563" name="Immagine 56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1A657D" w:rsidRPr="001A657D" w:rsidRDefault="001A657D" w:rsidP="001A657D">
      <w:r w:rsidRPr="001A657D">
        <w:t>PROVINCIA DI AVELLINO - Esito di gara - Lavori di manutenzione ordinaria delle strade provinciali AMBITO NORD Anno 2014. </w:t>
      </w:r>
      <w:r w:rsidRPr="001A657D">
        <w:rPr>
          <w:noProof/>
          <w:lang w:eastAsia="it-IT"/>
        </w:rPr>
        <w:drawing>
          <wp:inline distT="0" distB="0" distL="0" distR="0">
            <wp:extent cx="152400" cy="152400"/>
            <wp:effectExtent l="0" t="0" r="0" b="0"/>
            <wp:docPr id="562" name="Immagine 562"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0:j_id152" descr="Versione pdf dell'atto">
                      <a:hlinkClick r:id="rId9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657D" w:rsidRDefault="001A657D" w:rsidP="00F40061">
      <w:pPr>
        <w:pStyle w:val="Titolo"/>
      </w:pPr>
    </w:p>
    <w:p w:rsidR="001A657D" w:rsidRDefault="001A657D"/>
    <w:p w:rsidR="001A657D" w:rsidRDefault="001A657D"/>
    <w:p w:rsidR="001A657D" w:rsidRDefault="001A657D"/>
    <w:sectPr w:rsidR="001A657D" w:rsidSect="00AE33AE">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77" w:rsidRDefault="003A2A77" w:rsidP="00F40061">
      <w:pPr>
        <w:spacing w:after="0" w:line="240" w:lineRule="auto"/>
      </w:pPr>
      <w:r>
        <w:separator/>
      </w:r>
    </w:p>
  </w:endnote>
  <w:endnote w:type="continuationSeparator" w:id="0">
    <w:p w:rsidR="003A2A77" w:rsidRDefault="003A2A77" w:rsidP="00F4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77" w:rsidRDefault="003A2A77" w:rsidP="00F40061">
      <w:pPr>
        <w:spacing w:after="0" w:line="240" w:lineRule="auto"/>
      </w:pPr>
      <w:r>
        <w:separator/>
      </w:r>
    </w:p>
  </w:footnote>
  <w:footnote w:type="continuationSeparator" w:id="0">
    <w:p w:rsidR="003A2A77" w:rsidRDefault="003A2A77" w:rsidP="00F40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burc.regione.campania.it/eBurcWeb/publicContent/css/images/treeTrasparent/tree_line_vertical.gif" style="width:12pt;height:16.5pt;visibility:visible;mso-wrap-style:square" o:bullet="t">
        <v:imagedata r:id="rId1" o:title="tree_line_vertical"/>
      </v:shape>
    </w:pict>
  </w:numPicBullet>
  <w:numPicBullet w:numPicBulletId="1">
    <w:pict>
      <v:shape id="_x0000_i1029" type="#_x0000_t75" alt="http://burc.regione.campania.it/eBurcWeb/publicContent/css/images/treeTrasparent/tree_line_blank.gif" style="width:12pt;height:16.5pt;visibility:visible;mso-wrap-style:square" o:bullet="t">
        <v:imagedata r:id="rId2" o:title="tree_line_blank"/>
      </v:shape>
    </w:pict>
  </w:numPicBullet>
  <w:abstractNum w:abstractNumId="0">
    <w:nsid w:val="00EE57D8"/>
    <w:multiLevelType w:val="hybridMultilevel"/>
    <w:tmpl w:val="98C2E0BE"/>
    <w:lvl w:ilvl="0" w:tplc="8CA65CDE">
      <w:start w:val="1"/>
      <w:numFmt w:val="bullet"/>
      <w:lvlText w:val=""/>
      <w:lvlPicBulletId w:val="0"/>
      <w:lvlJc w:val="left"/>
      <w:pPr>
        <w:tabs>
          <w:tab w:val="num" w:pos="720"/>
        </w:tabs>
        <w:ind w:left="720" w:hanging="360"/>
      </w:pPr>
      <w:rPr>
        <w:rFonts w:ascii="Symbol" w:hAnsi="Symbol" w:hint="default"/>
      </w:rPr>
    </w:lvl>
    <w:lvl w:ilvl="1" w:tplc="18BA0EEA" w:tentative="1">
      <w:start w:val="1"/>
      <w:numFmt w:val="bullet"/>
      <w:lvlText w:val=""/>
      <w:lvlJc w:val="left"/>
      <w:pPr>
        <w:tabs>
          <w:tab w:val="num" w:pos="1440"/>
        </w:tabs>
        <w:ind w:left="1440" w:hanging="360"/>
      </w:pPr>
      <w:rPr>
        <w:rFonts w:ascii="Symbol" w:hAnsi="Symbol" w:hint="default"/>
      </w:rPr>
    </w:lvl>
    <w:lvl w:ilvl="2" w:tplc="631A5ABE" w:tentative="1">
      <w:start w:val="1"/>
      <w:numFmt w:val="bullet"/>
      <w:lvlText w:val=""/>
      <w:lvlJc w:val="left"/>
      <w:pPr>
        <w:tabs>
          <w:tab w:val="num" w:pos="2160"/>
        </w:tabs>
        <w:ind w:left="2160" w:hanging="360"/>
      </w:pPr>
      <w:rPr>
        <w:rFonts w:ascii="Symbol" w:hAnsi="Symbol" w:hint="default"/>
      </w:rPr>
    </w:lvl>
    <w:lvl w:ilvl="3" w:tplc="AFC80864" w:tentative="1">
      <w:start w:val="1"/>
      <w:numFmt w:val="bullet"/>
      <w:lvlText w:val=""/>
      <w:lvlJc w:val="left"/>
      <w:pPr>
        <w:tabs>
          <w:tab w:val="num" w:pos="2880"/>
        </w:tabs>
        <w:ind w:left="2880" w:hanging="360"/>
      </w:pPr>
      <w:rPr>
        <w:rFonts w:ascii="Symbol" w:hAnsi="Symbol" w:hint="default"/>
      </w:rPr>
    </w:lvl>
    <w:lvl w:ilvl="4" w:tplc="3398D6A2" w:tentative="1">
      <w:start w:val="1"/>
      <w:numFmt w:val="bullet"/>
      <w:lvlText w:val=""/>
      <w:lvlJc w:val="left"/>
      <w:pPr>
        <w:tabs>
          <w:tab w:val="num" w:pos="3600"/>
        </w:tabs>
        <w:ind w:left="3600" w:hanging="360"/>
      </w:pPr>
      <w:rPr>
        <w:rFonts w:ascii="Symbol" w:hAnsi="Symbol" w:hint="default"/>
      </w:rPr>
    </w:lvl>
    <w:lvl w:ilvl="5" w:tplc="BDC4916C" w:tentative="1">
      <w:start w:val="1"/>
      <w:numFmt w:val="bullet"/>
      <w:lvlText w:val=""/>
      <w:lvlJc w:val="left"/>
      <w:pPr>
        <w:tabs>
          <w:tab w:val="num" w:pos="4320"/>
        </w:tabs>
        <w:ind w:left="4320" w:hanging="360"/>
      </w:pPr>
      <w:rPr>
        <w:rFonts w:ascii="Symbol" w:hAnsi="Symbol" w:hint="default"/>
      </w:rPr>
    </w:lvl>
    <w:lvl w:ilvl="6" w:tplc="4FF248D8" w:tentative="1">
      <w:start w:val="1"/>
      <w:numFmt w:val="bullet"/>
      <w:lvlText w:val=""/>
      <w:lvlJc w:val="left"/>
      <w:pPr>
        <w:tabs>
          <w:tab w:val="num" w:pos="5040"/>
        </w:tabs>
        <w:ind w:left="5040" w:hanging="360"/>
      </w:pPr>
      <w:rPr>
        <w:rFonts w:ascii="Symbol" w:hAnsi="Symbol" w:hint="default"/>
      </w:rPr>
    </w:lvl>
    <w:lvl w:ilvl="7" w:tplc="DC3A522A" w:tentative="1">
      <w:start w:val="1"/>
      <w:numFmt w:val="bullet"/>
      <w:lvlText w:val=""/>
      <w:lvlJc w:val="left"/>
      <w:pPr>
        <w:tabs>
          <w:tab w:val="num" w:pos="5760"/>
        </w:tabs>
        <w:ind w:left="5760" w:hanging="360"/>
      </w:pPr>
      <w:rPr>
        <w:rFonts w:ascii="Symbol" w:hAnsi="Symbol" w:hint="default"/>
      </w:rPr>
    </w:lvl>
    <w:lvl w:ilvl="8" w:tplc="69E4EF36" w:tentative="1">
      <w:start w:val="1"/>
      <w:numFmt w:val="bullet"/>
      <w:lvlText w:val=""/>
      <w:lvlJc w:val="left"/>
      <w:pPr>
        <w:tabs>
          <w:tab w:val="num" w:pos="6480"/>
        </w:tabs>
        <w:ind w:left="6480" w:hanging="360"/>
      </w:pPr>
      <w:rPr>
        <w:rFonts w:ascii="Symbol" w:hAnsi="Symbol" w:hint="default"/>
      </w:rPr>
    </w:lvl>
  </w:abstractNum>
  <w:abstractNum w:abstractNumId="1">
    <w:nsid w:val="386C4C17"/>
    <w:multiLevelType w:val="hybridMultilevel"/>
    <w:tmpl w:val="BBF09A90"/>
    <w:lvl w:ilvl="0" w:tplc="28245720">
      <w:start w:val="1"/>
      <w:numFmt w:val="bullet"/>
      <w:lvlText w:val=""/>
      <w:lvlPicBulletId w:val="1"/>
      <w:lvlJc w:val="left"/>
      <w:pPr>
        <w:tabs>
          <w:tab w:val="num" w:pos="720"/>
        </w:tabs>
        <w:ind w:left="720" w:hanging="360"/>
      </w:pPr>
      <w:rPr>
        <w:rFonts w:ascii="Symbol" w:hAnsi="Symbol" w:hint="default"/>
      </w:rPr>
    </w:lvl>
    <w:lvl w:ilvl="1" w:tplc="EECC946A" w:tentative="1">
      <w:start w:val="1"/>
      <w:numFmt w:val="bullet"/>
      <w:lvlText w:val=""/>
      <w:lvlJc w:val="left"/>
      <w:pPr>
        <w:tabs>
          <w:tab w:val="num" w:pos="1440"/>
        </w:tabs>
        <w:ind w:left="1440" w:hanging="360"/>
      </w:pPr>
      <w:rPr>
        <w:rFonts w:ascii="Symbol" w:hAnsi="Symbol" w:hint="default"/>
      </w:rPr>
    </w:lvl>
    <w:lvl w:ilvl="2" w:tplc="3A08D1A2" w:tentative="1">
      <w:start w:val="1"/>
      <w:numFmt w:val="bullet"/>
      <w:lvlText w:val=""/>
      <w:lvlJc w:val="left"/>
      <w:pPr>
        <w:tabs>
          <w:tab w:val="num" w:pos="2160"/>
        </w:tabs>
        <w:ind w:left="2160" w:hanging="360"/>
      </w:pPr>
      <w:rPr>
        <w:rFonts w:ascii="Symbol" w:hAnsi="Symbol" w:hint="default"/>
      </w:rPr>
    </w:lvl>
    <w:lvl w:ilvl="3" w:tplc="B3C2C1FE" w:tentative="1">
      <w:start w:val="1"/>
      <w:numFmt w:val="bullet"/>
      <w:lvlText w:val=""/>
      <w:lvlJc w:val="left"/>
      <w:pPr>
        <w:tabs>
          <w:tab w:val="num" w:pos="2880"/>
        </w:tabs>
        <w:ind w:left="2880" w:hanging="360"/>
      </w:pPr>
      <w:rPr>
        <w:rFonts w:ascii="Symbol" w:hAnsi="Symbol" w:hint="default"/>
      </w:rPr>
    </w:lvl>
    <w:lvl w:ilvl="4" w:tplc="B4C81590" w:tentative="1">
      <w:start w:val="1"/>
      <w:numFmt w:val="bullet"/>
      <w:lvlText w:val=""/>
      <w:lvlJc w:val="left"/>
      <w:pPr>
        <w:tabs>
          <w:tab w:val="num" w:pos="3600"/>
        </w:tabs>
        <w:ind w:left="3600" w:hanging="360"/>
      </w:pPr>
      <w:rPr>
        <w:rFonts w:ascii="Symbol" w:hAnsi="Symbol" w:hint="default"/>
      </w:rPr>
    </w:lvl>
    <w:lvl w:ilvl="5" w:tplc="BBE4B690" w:tentative="1">
      <w:start w:val="1"/>
      <w:numFmt w:val="bullet"/>
      <w:lvlText w:val=""/>
      <w:lvlJc w:val="left"/>
      <w:pPr>
        <w:tabs>
          <w:tab w:val="num" w:pos="4320"/>
        </w:tabs>
        <w:ind w:left="4320" w:hanging="360"/>
      </w:pPr>
      <w:rPr>
        <w:rFonts w:ascii="Symbol" w:hAnsi="Symbol" w:hint="default"/>
      </w:rPr>
    </w:lvl>
    <w:lvl w:ilvl="6" w:tplc="27CE5F7E" w:tentative="1">
      <w:start w:val="1"/>
      <w:numFmt w:val="bullet"/>
      <w:lvlText w:val=""/>
      <w:lvlJc w:val="left"/>
      <w:pPr>
        <w:tabs>
          <w:tab w:val="num" w:pos="5040"/>
        </w:tabs>
        <w:ind w:left="5040" w:hanging="360"/>
      </w:pPr>
      <w:rPr>
        <w:rFonts w:ascii="Symbol" w:hAnsi="Symbol" w:hint="default"/>
      </w:rPr>
    </w:lvl>
    <w:lvl w:ilvl="7" w:tplc="E1FC0A82" w:tentative="1">
      <w:start w:val="1"/>
      <w:numFmt w:val="bullet"/>
      <w:lvlText w:val=""/>
      <w:lvlJc w:val="left"/>
      <w:pPr>
        <w:tabs>
          <w:tab w:val="num" w:pos="5760"/>
        </w:tabs>
        <w:ind w:left="5760" w:hanging="360"/>
      </w:pPr>
      <w:rPr>
        <w:rFonts w:ascii="Symbol" w:hAnsi="Symbol" w:hint="default"/>
      </w:rPr>
    </w:lvl>
    <w:lvl w:ilvl="8" w:tplc="63FACC9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AE"/>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039"/>
    <w:rsid w:val="00011123"/>
    <w:rsid w:val="000115CE"/>
    <w:rsid w:val="000119BE"/>
    <w:rsid w:val="00011DBE"/>
    <w:rsid w:val="000124C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DC9"/>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358"/>
    <w:rsid w:val="000354F5"/>
    <w:rsid w:val="00035CDC"/>
    <w:rsid w:val="00036016"/>
    <w:rsid w:val="00036732"/>
    <w:rsid w:val="00036946"/>
    <w:rsid w:val="00036FD6"/>
    <w:rsid w:val="00037819"/>
    <w:rsid w:val="00037E6A"/>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1A24"/>
    <w:rsid w:val="00063D5D"/>
    <w:rsid w:val="00063EEA"/>
    <w:rsid w:val="000643FB"/>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271"/>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48BE"/>
    <w:rsid w:val="00094A31"/>
    <w:rsid w:val="00094CBA"/>
    <w:rsid w:val="00095837"/>
    <w:rsid w:val="00095907"/>
    <w:rsid w:val="00095A22"/>
    <w:rsid w:val="00095B0B"/>
    <w:rsid w:val="00095DFE"/>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9BA"/>
    <w:rsid w:val="000D50ED"/>
    <w:rsid w:val="000D5736"/>
    <w:rsid w:val="000D5C98"/>
    <w:rsid w:val="000D5E02"/>
    <w:rsid w:val="000D632F"/>
    <w:rsid w:val="000E0CBB"/>
    <w:rsid w:val="000E0DEC"/>
    <w:rsid w:val="000E127B"/>
    <w:rsid w:val="000E147D"/>
    <w:rsid w:val="000E14E4"/>
    <w:rsid w:val="000E1AE2"/>
    <w:rsid w:val="000E1EB0"/>
    <w:rsid w:val="000E4809"/>
    <w:rsid w:val="000E4B37"/>
    <w:rsid w:val="000E58D7"/>
    <w:rsid w:val="000E5A83"/>
    <w:rsid w:val="000E61E6"/>
    <w:rsid w:val="000E7B51"/>
    <w:rsid w:val="000F0681"/>
    <w:rsid w:val="000F2297"/>
    <w:rsid w:val="000F294C"/>
    <w:rsid w:val="000F372F"/>
    <w:rsid w:val="000F3C1B"/>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82F"/>
    <w:rsid w:val="00105B42"/>
    <w:rsid w:val="00105BA0"/>
    <w:rsid w:val="00105E3E"/>
    <w:rsid w:val="0010690F"/>
    <w:rsid w:val="001074D3"/>
    <w:rsid w:val="00107E6C"/>
    <w:rsid w:val="00110780"/>
    <w:rsid w:val="00110856"/>
    <w:rsid w:val="00110AB7"/>
    <w:rsid w:val="00111071"/>
    <w:rsid w:val="001115C1"/>
    <w:rsid w:val="00111E19"/>
    <w:rsid w:val="00112377"/>
    <w:rsid w:val="001123FC"/>
    <w:rsid w:val="00112446"/>
    <w:rsid w:val="00113E16"/>
    <w:rsid w:val="00113E4B"/>
    <w:rsid w:val="00114286"/>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2F20"/>
    <w:rsid w:val="0013312E"/>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00"/>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0"/>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1F77"/>
    <w:rsid w:val="00182CD1"/>
    <w:rsid w:val="00182F67"/>
    <w:rsid w:val="00183CFC"/>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619F"/>
    <w:rsid w:val="001A657D"/>
    <w:rsid w:val="001A6889"/>
    <w:rsid w:val="001A6F67"/>
    <w:rsid w:val="001A7FDD"/>
    <w:rsid w:val="001B01BC"/>
    <w:rsid w:val="001B124F"/>
    <w:rsid w:val="001B1B64"/>
    <w:rsid w:val="001B295E"/>
    <w:rsid w:val="001B29C4"/>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1EF3"/>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7A1"/>
    <w:rsid w:val="00205B99"/>
    <w:rsid w:val="00206FE2"/>
    <w:rsid w:val="00207BFD"/>
    <w:rsid w:val="00210329"/>
    <w:rsid w:val="002105F2"/>
    <w:rsid w:val="00210661"/>
    <w:rsid w:val="00210799"/>
    <w:rsid w:val="002107A0"/>
    <w:rsid w:val="00210BFB"/>
    <w:rsid w:val="00211691"/>
    <w:rsid w:val="002118FB"/>
    <w:rsid w:val="002120C2"/>
    <w:rsid w:val="002127C5"/>
    <w:rsid w:val="00212BB6"/>
    <w:rsid w:val="002141A2"/>
    <w:rsid w:val="002148D8"/>
    <w:rsid w:val="00214B7E"/>
    <w:rsid w:val="00215495"/>
    <w:rsid w:val="002156D5"/>
    <w:rsid w:val="00216317"/>
    <w:rsid w:val="00216629"/>
    <w:rsid w:val="0021750E"/>
    <w:rsid w:val="00217A92"/>
    <w:rsid w:val="00217FD2"/>
    <w:rsid w:val="002209EF"/>
    <w:rsid w:val="00220A51"/>
    <w:rsid w:val="00220F85"/>
    <w:rsid w:val="00221507"/>
    <w:rsid w:val="0022241E"/>
    <w:rsid w:val="002224F8"/>
    <w:rsid w:val="00222886"/>
    <w:rsid w:val="00222A78"/>
    <w:rsid w:val="00223480"/>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33C9"/>
    <w:rsid w:val="0023396E"/>
    <w:rsid w:val="002339D5"/>
    <w:rsid w:val="00233CFC"/>
    <w:rsid w:val="00234555"/>
    <w:rsid w:val="002354E3"/>
    <w:rsid w:val="00235EAC"/>
    <w:rsid w:val="002360B0"/>
    <w:rsid w:val="002362A9"/>
    <w:rsid w:val="00236FB5"/>
    <w:rsid w:val="00237C2F"/>
    <w:rsid w:val="00240484"/>
    <w:rsid w:val="002405C8"/>
    <w:rsid w:val="00241839"/>
    <w:rsid w:val="00241BB4"/>
    <w:rsid w:val="002425F4"/>
    <w:rsid w:val="00243470"/>
    <w:rsid w:val="00244813"/>
    <w:rsid w:val="00244DD9"/>
    <w:rsid w:val="0024533F"/>
    <w:rsid w:val="002453B7"/>
    <w:rsid w:val="002454E9"/>
    <w:rsid w:val="00246FE2"/>
    <w:rsid w:val="002477CA"/>
    <w:rsid w:val="00251C2B"/>
    <w:rsid w:val="00251DCA"/>
    <w:rsid w:val="002524D4"/>
    <w:rsid w:val="00252921"/>
    <w:rsid w:val="00252E2F"/>
    <w:rsid w:val="00253BCB"/>
    <w:rsid w:val="00254238"/>
    <w:rsid w:val="00254628"/>
    <w:rsid w:val="00254D42"/>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6957"/>
    <w:rsid w:val="002C6DC2"/>
    <w:rsid w:val="002C7670"/>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101E"/>
    <w:rsid w:val="002F1868"/>
    <w:rsid w:val="002F2290"/>
    <w:rsid w:val="002F2840"/>
    <w:rsid w:val="002F290B"/>
    <w:rsid w:val="002F37C4"/>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2BA"/>
    <w:rsid w:val="003107D3"/>
    <w:rsid w:val="00310875"/>
    <w:rsid w:val="003108E6"/>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9F"/>
    <w:rsid w:val="00343AE0"/>
    <w:rsid w:val="0034410A"/>
    <w:rsid w:val="00344909"/>
    <w:rsid w:val="00346243"/>
    <w:rsid w:val="00346535"/>
    <w:rsid w:val="00346BF4"/>
    <w:rsid w:val="0034764C"/>
    <w:rsid w:val="00347695"/>
    <w:rsid w:val="003476C7"/>
    <w:rsid w:val="00347B0A"/>
    <w:rsid w:val="00347D8E"/>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77212"/>
    <w:rsid w:val="0037746A"/>
    <w:rsid w:val="0038032E"/>
    <w:rsid w:val="003808C6"/>
    <w:rsid w:val="00382FF8"/>
    <w:rsid w:val="00384DDD"/>
    <w:rsid w:val="00385500"/>
    <w:rsid w:val="0038563B"/>
    <w:rsid w:val="003859C3"/>
    <w:rsid w:val="00386549"/>
    <w:rsid w:val="00387175"/>
    <w:rsid w:val="00387E4D"/>
    <w:rsid w:val="00390B1D"/>
    <w:rsid w:val="00390E3F"/>
    <w:rsid w:val="00391216"/>
    <w:rsid w:val="00392BDA"/>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2A77"/>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C0406"/>
    <w:rsid w:val="003C05D3"/>
    <w:rsid w:val="003C0B06"/>
    <w:rsid w:val="003C25E1"/>
    <w:rsid w:val="003C2AC1"/>
    <w:rsid w:val="003C3415"/>
    <w:rsid w:val="003C37C2"/>
    <w:rsid w:val="003C43E5"/>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D7F81"/>
    <w:rsid w:val="003E0157"/>
    <w:rsid w:val="003E10FB"/>
    <w:rsid w:val="003E36A9"/>
    <w:rsid w:val="003E404A"/>
    <w:rsid w:val="003E4D6B"/>
    <w:rsid w:val="003E4E43"/>
    <w:rsid w:val="003E5025"/>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06C"/>
    <w:rsid w:val="003F418C"/>
    <w:rsid w:val="003F467A"/>
    <w:rsid w:val="003F4D33"/>
    <w:rsid w:val="003F6493"/>
    <w:rsid w:val="003F6C1B"/>
    <w:rsid w:val="00400947"/>
    <w:rsid w:val="00400E3B"/>
    <w:rsid w:val="0040118D"/>
    <w:rsid w:val="004011A9"/>
    <w:rsid w:val="0040166B"/>
    <w:rsid w:val="00401BDF"/>
    <w:rsid w:val="00402651"/>
    <w:rsid w:val="00402830"/>
    <w:rsid w:val="00402DBE"/>
    <w:rsid w:val="00403225"/>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3CAF"/>
    <w:rsid w:val="00455483"/>
    <w:rsid w:val="00455569"/>
    <w:rsid w:val="00455ABD"/>
    <w:rsid w:val="00456182"/>
    <w:rsid w:val="00457318"/>
    <w:rsid w:val="00457C5E"/>
    <w:rsid w:val="0046014B"/>
    <w:rsid w:val="00460260"/>
    <w:rsid w:val="004606A2"/>
    <w:rsid w:val="00461C55"/>
    <w:rsid w:val="00461DF5"/>
    <w:rsid w:val="00461E02"/>
    <w:rsid w:val="00462A08"/>
    <w:rsid w:val="00463973"/>
    <w:rsid w:val="00463DEC"/>
    <w:rsid w:val="0046405B"/>
    <w:rsid w:val="00464CA4"/>
    <w:rsid w:val="00465542"/>
    <w:rsid w:val="00465826"/>
    <w:rsid w:val="00466E94"/>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5E37"/>
    <w:rsid w:val="004867E5"/>
    <w:rsid w:val="00486C16"/>
    <w:rsid w:val="00486E67"/>
    <w:rsid w:val="0049015B"/>
    <w:rsid w:val="00491171"/>
    <w:rsid w:val="004912EF"/>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3388"/>
    <w:rsid w:val="004A35EA"/>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43B1"/>
    <w:rsid w:val="004C44E3"/>
    <w:rsid w:val="004C49E3"/>
    <w:rsid w:val="004C4F97"/>
    <w:rsid w:val="004C52E1"/>
    <w:rsid w:val="004C52FE"/>
    <w:rsid w:val="004C53F5"/>
    <w:rsid w:val="004C696C"/>
    <w:rsid w:val="004C7703"/>
    <w:rsid w:val="004D0634"/>
    <w:rsid w:val="004D260A"/>
    <w:rsid w:val="004D28CB"/>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5C1"/>
    <w:rsid w:val="004F6FD9"/>
    <w:rsid w:val="004F7CE9"/>
    <w:rsid w:val="00500AE2"/>
    <w:rsid w:val="00500D73"/>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BB4"/>
    <w:rsid w:val="00512628"/>
    <w:rsid w:val="00512756"/>
    <w:rsid w:val="00512AF4"/>
    <w:rsid w:val="00513B9C"/>
    <w:rsid w:val="005142CE"/>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F0"/>
    <w:rsid w:val="00530004"/>
    <w:rsid w:val="005315AB"/>
    <w:rsid w:val="0053194E"/>
    <w:rsid w:val="00532300"/>
    <w:rsid w:val="00532345"/>
    <w:rsid w:val="00533D20"/>
    <w:rsid w:val="005342C7"/>
    <w:rsid w:val="00534558"/>
    <w:rsid w:val="00534724"/>
    <w:rsid w:val="0053538B"/>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4B79"/>
    <w:rsid w:val="00545136"/>
    <w:rsid w:val="00545A83"/>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F3F"/>
    <w:rsid w:val="00590567"/>
    <w:rsid w:val="00590667"/>
    <w:rsid w:val="00590CFF"/>
    <w:rsid w:val="00591C2C"/>
    <w:rsid w:val="005926CD"/>
    <w:rsid w:val="00592911"/>
    <w:rsid w:val="00592922"/>
    <w:rsid w:val="00593111"/>
    <w:rsid w:val="005943A7"/>
    <w:rsid w:val="00594A1A"/>
    <w:rsid w:val="0059562B"/>
    <w:rsid w:val="00595B38"/>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D59"/>
    <w:rsid w:val="0061425F"/>
    <w:rsid w:val="006153EC"/>
    <w:rsid w:val="006154A4"/>
    <w:rsid w:val="00616254"/>
    <w:rsid w:val="006164CF"/>
    <w:rsid w:val="00617A1F"/>
    <w:rsid w:val="006204E1"/>
    <w:rsid w:val="0062155B"/>
    <w:rsid w:val="00621A1D"/>
    <w:rsid w:val="006232F7"/>
    <w:rsid w:val="0062428B"/>
    <w:rsid w:val="00624991"/>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5EF5"/>
    <w:rsid w:val="00686598"/>
    <w:rsid w:val="006869EA"/>
    <w:rsid w:val="00686BC6"/>
    <w:rsid w:val="00687C3C"/>
    <w:rsid w:val="00687E77"/>
    <w:rsid w:val="00687E85"/>
    <w:rsid w:val="00687EBA"/>
    <w:rsid w:val="00690EBE"/>
    <w:rsid w:val="00691E10"/>
    <w:rsid w:val="00691E37"/>
    <w:rsid w:val="00691F8C"/>
    <w:rsid w:val="00692AC5"/>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C5C"/>
    <w:rsid w:val="006B3E87"/>
    <w:rsid w:val="006B6307"/>
    <w:rsid w:val="006B6359"/>
    <w:rsid w:val="006B6957"/>
    <w:rsid w:val="006B698F"/>
    <w:rsid w:val="006B6AC6"/>
    <w:rsid w:val="006B7FDB"/>
    <w:rsid w:val="006C00A8"/>
    <w:rsid w:val="006C0B5B"/>
    <w:rsid w:val="006C0CC4"/>
    <w:rsid w:val="006C1476"/>
    <w:rsid w:val="006C2704"/>
    <w:rsid w:val="006C2D11"/>
    <w:rsid w:val="006C3092"/>
    <w:rsid w:val="006C36C0"/>
    <w:rsid w:val="006C392D"/>
    <w:rsid w:val="006C3A66"/>
    <w:rsid w:val="006C50AB"/>
    <w:rsid w:val="006C53AF"/>
    <w:rsid w:val="006C5617"/>
    <w:rsid w:val="006C6932"/>
    <w:rsid w:val="006C6F9E"/>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501F"/>
    <w:rsid w:val="007351AD"/>
    <w:rsid w:val="00735FD9"/>
    <w:rsid w:val="00736340"/>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E5D"/>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5D2A"/>
    <w:rsid w:val="00766AA7"/>
    <w:rsid w:val="00766CD0"/>
    <w:rsid w:val="00767865"/>
    <w:rsid w:val="00767FEB"/>
    <w:rsid w:val="007702A9"/>
    <w:rsid w:val="00771B99"/>
    <w:rsid w:val="00771D16"/>
    <w:rsid w:val="00772BEC"/>
    <w:rsid w:val="007731A3"/>
    <w:rsid w:val="00774D06"/>
    <w:rsid w:val="007754BA"/>
    <w:rsid w:val="007754D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705"/>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5A14"/>
    <w:rsid w:val="007F6323"/>
    <w:rsid w:val="007F661D"/>
    <w:rsid w:val="007F6952"/>
    <w:rsid w:val="007F75D1"/>
    <w:rsid w:val="008011E9"/>
    <w:rsid w:val="0080178C"/>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FCE"/>
    <w:rsid w:val="00815780"/>
    <w:rsid w:val="00815C1E"/>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4633"/>
    <w:rsid w:val="00865186"/>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4EE"/>
    <w:rsid w:val="0087772F"/>
    <w:rsid w:val="0088080C"/>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5593"/>
    <w:rsid w:val="00895BAC"/>
    <w:rsid w:val="00896870"/>
    <w:rsid w:val="00896F79"/>
    <w:rsid w:val="00897675"/>
    <w:rsid w:val="008A0F1A"/>
    <w:rsid w:val="008A2973"/>
    <w:rsid w:val="008A2A27"/>
    <w:rsid w:val="008A2A35"/>
    <w:rsid w:val="008A2C65"/>
    <w:rsid w:val="008A2C68"/>
    <w:rsid w:val="008A3C80"/>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3062"/>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30A2"/>
    <w:rsid w:val="008E35AA"/>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6209"/>
    <w:rsid w:val="00906242"/>
    <w:rsid w:val="009067D8"/>
    <w:rsid w:val="0090698A"/>
    <w:rsid w:val="0090799D"/>
    <w:rsid w:val="00907FB5"/>
    <w:rsid w:val="0091042C"/>
    <w:rsid w:val="009105FA"/>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4FA0"/>
    <w:rsid w:val="009357F9"/>
    <w:rsid w:val="0093648A"/>
    <w:rsid w:val="009364E5"/>
    <w:rsid w:val="00936934"/>
    <w:rsid w:val="00936AB9"/>
    <w:rsid w:val="00937017"/>
    <w:rsid w:val="00937AE4"/>
    <w:rsid w:val="00937CED"/>
    <w:rsid w:val="00940073"/>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4A89"/>
    <w:rsid w:val="00A05117"/>
    <w:rsid w:val="00A05426"/>
    <w:rsid w:val="00A06550"/>
    <w:rsid w:val="00A10730"/>
    <w:rsid w:val="00A10735"/>
    <w:rsid w:val="00A10D52"/>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1242"/>
    <w:rsid w:val="00A51D8E"/>
    <w:rsid w:val="00A52226"/>
    <w:rsid w:val="00A52346"/>
    <w:rsid w:val="00A52531"/>
    <w:rsid w:val="00A527FD"/>
    <w:rsid w:val="00A53106"/>
    <w:rsid w:val="00A53191"/>
    <w:rsid w:val="00A531A9"/>
    <w:rsid w:val="00A5379F"/>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5263"/>
    <w:rsid w:val="00A9562F"/>
    <w:rsid w:val="00A961CB"/>
    <w:rsid w:val="00A965C1"/>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BE0"/>
    <w:rsid w:val="00AE0D1E"/>
    <w:rsid w:val="00AE0F1C"/>
    <w:rsid w:val="00AE1098"/>
    <w:rsid w:val="00AE1210"/>
    <w:rsid w:val="00AE22BD"/>
    <w:rsid w:val="00AE24AF"/>
    <w:rsid w:val="00AE27A3"/>
    <w:rsid w:val="00AE3368"/>
    <w:rsid w:val="00AE33AE"/>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6960"/>
    <w:rsid w:val="00AF727F"/>
    <w:rsid w:val="00AF7976"/>
    <w:rsid w:val="00B00A44"/>
    <w:rsid w:val="00B00AD9"/>
    <w:rsid w:val="00B01331"/>
    <w:rsid w:val="00B01505"/>
    <w:rsid w:val="00B01A46"/>
    <w:rsid w:val="00B032FC"/>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6643"/>
    <w:rsid w:val="00B467E3"/>
    <w:rsid w:val="00B46916"/>
    <w:rsid w:val="00B47C96"/>
    <w:rsid w:val="00B47E67"/>
    <w:rsid w:val="00B507F5"/>
    <w:rsid w:val="00B5194E"/>
    <w:rsid w:val="00B5207F"/>
    <w:rsid w:val="00B52A8C"/>
    <w:rsid w:val="00B536D9"/>
    <w:rsid w:val="00B53E80"/>
    <w:rsid w:val="00B54261"/>
    <w:rsid w:val="00B543C5"/>
    <w:rsid w:val="00B552BD"/>
    <w:rsid w:val="00B55FF1"/>
    <w:rsid w:val="00B57412"/>
    <w:rsid w:val="00B603E8"/>
    <w:rsid w:val="00B6067B"/>
    <w:rsid w:val="00B60FD5"/>
    <w:rsid w:val="00B61D6C"/>
    <w:rsid w:val="00B61DA9"/>
    <w:rsid w:val="00B62AE4"/>
    <w:rsid w:val="00B63633"/>
    <w:rsid w:val="00B63920"/>
    <w:rsid w:val="00B65E42"/>
    <w:rsid w:val="00B66765"/>
    <w:rsid w:val="00B66E03"/>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3311"/>
    <w:rsid w:val="00BA48D3"/>
    <w:rsid w:val="00BA4950"/>
    <w:rsid w:val="00BA4987"/>
    <w:rsid w:val="00BA5C3B"/>
    <w:rsid w:val="00BA5E1E"/>
    <w:rsid w:val="00BA73DF"/>
    <w:rsid w:val="00BA7AB2"/>
    <w:rsid w:val="00BA7B5A"/>
    <w:rsid w:val="00BB0282"/>
    <w:rsid w:val="00BB0338"/>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1A1"/>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4FD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532"/>
    <w:rsid w:val="00C72BAE"/>
    <w:rsid w:val="00C72EDD"/>
    <w:rsid w:val="00C73D45"/>
    <w:rsid w:val="00C74D09"/>
    <w:rsid w:val="00C758A1"/>
    <w:rsid w:val="00C75ADE"/>
    <w:rsid w:val="00C75EA0"/>
    <w:rsid w:val="00C75F82"/>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6BF3"/>
    <w:rsid w:val="00CA704C"/>
    <w:rsid w:val="00CA74AB"/>
    <w:rsid w:val="00CA7F5B"/>
    <w:rsid w:val="00CB0131"/>
    <w:rsid w:val="00CB0917"/>
    <w:rsid w:val="00CB0F62"/>
    <w:rsid w:val="00CB1B6A"/>
    <w:rsid w:val="00CB2179"/>
    <w:rsid w:val="00CB21C8"/>
    <w:rsid w:val="00CB41D9"/>
    <w:rsid w:val="00CB4729"/>
    <w:rsid w:val="00CB52D1"/>
    <w:rsid w:val="00CB5A3F"/>
    <w:rsid w:val="00CB5B82"/>
    <w:rsid w:val="00CB6870"/>
    <w:rsid w:val="00CB6CEC"/>
    <w:rsid w:val="00CB7427"/>
    <w:rsid w:val="00CB7A38"/>
    <w:rsid w:val="00CC0011"/>
    <w:rsid w:val="00CC0C48"/>
    <w:rsid w:val="00CC115C"/>
    <w:rsid w:val="00CC1518"/>
    <w:rsid w:val="00CC1602"/>
    <w:rsid w:val="00CC2340"/>
    <w:rsid w:val="00CC25AD"/>
    <w:rsid w:val="00CC342A"/>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2260"/>
    <w:rsid w:val="00DF3B81"/>
    <w:rsid w:val="00DF4A65"/>
    <w:rsid w:val="00DF6B4F"/>
    <w:rsid w:val="00DF6D71"/>
    <w:rsid w:val="00DF72AF"/>
    <w:rsid w:val="00DF7C0A"/>
    <w:rsid w:val="00E00D93"/>
    <w:rsid w:val="00E01184"/>
    <w:rsid w:val="00E01872"/>
    <w:rsid w:val="00E01B1E"/>
    <w:rsid w:val="00E022C8"/>
    <w:rsid w:val="00E02415"/>
    <w:rsid w:val="00E0317A"/>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35E0"/>
    <w:rsid w:val="00E43AF7"/>
    <w:rsid w:val="00E44362"/>
    <w:rsid w:val="00E443E0"/>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85E"/>
    <w:rsid w:val="00E662C0"/>
    <w:rsid w:val="00E66E4E"/>
    <w:rsid w:val="00E6766F"/>
    <w:rsid w:val="00E67795"/>
    <w:rsid w:val="00E70151"/>
    <w:rsid w:val="00E7085D"/>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E2D"/>
    <w:rsid w:val="00EE0121"/>
    <w:rsid w:val="00EE168E"/>
    <w:rsid w:val="00EE1F3F"/>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497"/>
    <w:rsid w:val="00F026C9"/>
    <w:rsid w:val="00F02B21"/>
    <w:rsid w:val="00F048C3"/>
    <w:rsid w:val="00F04DB1"/>
    <w:rsid w:val="00F05CA7"/>
    <w:rsid w:val="00F05D44"/>
    <w:rsid w:val="00F05E22"/>
    <w:rsid w:val="00F0602A"/>
    <w:rsid w:val="00F0612C"/>
    <w:rsid w:val="00F06139"/>
    <w:rsid w:val="00F06569"/>
    <w:rsid w:val="00F070DA"/>
    <w:rsid w:val="00F071D8"/>
    <w:rsid w:val="00F07BD5"/>
    <w:rsid w:val="00F10202"/>
    <w:rsid w:val="00F10376"/>
    <w:rsid w:val="00F105EF"/>
    <w:rsid w:val="00F110E2"/>
    <w:rsid w:val="00F111EF"/>
    <w:rsid w:val="00F11668"/>
    <w:rsid w:val="00F11A5E"/>
    <w:rsid w:val="00F11D83"/>
    <w:rsid w:val="00F12D4E"/>
    <w:rsid w:val="00F13B63"/>
    <w:rsid w:val="00F141E0"/>
    <w:rsid w:val="00F15422"/>
    <w:rsid w:val="00F15512"/>
    <w:rsid w:val="00F1599C"/>
    <w:rsid w:val="00F16652"/>
    <w:rsid w:val="00F17F2B"/>
    <w:rsid w:val="00F17F51"/>
    <w:rsid w:val="00F2008D"/>
    <w:rsid w:val="00F2041D"/>
    <w:rsid w:val="00F21516"/>
    <w:rsid w:val="00F21552"/>
    <w:rsid w:val="00F21606"/>
    <w:rsid w:val="00F217AD"/>
    <w:rsid w:val="00F21F4F"/>
    <w:rsid w:val="00F22032"/>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6B5"/>
    <w:rsid w:val="00F40061"/>
    <w:rsid w:val="00F40239"/>
    <w:rsid w:val="00F40704"/>
    <w:rsid w:val="00F40C15"/>
    <w:rsid w:val="00F40EE3"/>
    <w:rsid w:val="00F41233"/>
    <w:rsid w:val="00F414C1"/>
    <w:rsid w:val="00F416FB"/>
    <w:rsid w:val="00F41EA9"/>
    <w:rsid w:val="00F42467"/>
    <w:rsid w:val="00F4269F"/>
    <w:rsid w:val="00F42B39"/>
    <w:rsid w:val="00F433E6"/>
    <w:rsid w:val="00F43AD6"/>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5653E"/>
    <w:rsid w:val="00F6007B"/>
    <w:rsid w:val="00F600D2"/>
    <w:rsid w:val="00F61215"/>
    <w:rsid w:val="00F6185C"/>
    <w:rsid w:val="00F61C15"/>
    <w:rsid w:val="00F61CAB"/>
    <w:rsid w:val="00F61FF3"/>
    <w:rsid w:val="00F620D4"/>
    <w:rsid w:val="00F62614"/>
    <w:rsid w:val="00F62B82"/>
    <w:rsid w:val="00F63532"/>
    <w:rsid w:val="00F64182"/>
    <w:rsid w:val="00F642EA"/>
    <w:rsid w:val="00F643C6"/>
    <w:rsid w:val="00F64424"/>
    <w:rsid w:val="00F645A9"/>
    <w:rsid w:val="00F64D00"/>
    <w:rsid w:val="00F6563E"/>
    <w:rsid w:val="00F658D2"/>
    <w:rsid w:val="00F6600A"/>
    <w:rsid w:val="00F6674F"/>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30CF"/>
    <w:rsid w:val="00FA3AEC"/>
    <w:rsid w:val="00FA3E50"/>
    <w:rsid w:val="00FA44AE"/>
    <w:rsid w:val="00FA4BC6"/>
    <w:rsid w:val="00FA4E4E"/>
    <w:rsid w:val="00FA5A72"/>
    <w:rsid w:val="00FA7C05"/>
    <w:rsid w:val="00FB2EA0"/>
    <w:rsid w:val="00FB2F47"/>
    <w:rsid w:val="00FB34EC"/>
    <w:rsid w:val="00FB37C4"/>
    <w:rsid w:val="00FB3BA5"/>
    <w:rsid w:val="00FB4A20"/>
    <w:rsid w:val="00FB4AF6"/>
    <w:rsid w:val="00FB5A75"/>
    <w:rsid w:val="00FB6173"/>
    <w:rsid w:val="00FB7FC8"/>
    <w:rsid w:val="00FC031B"/>
    <w:rsid w:val="00FC13B0"/>
    <w:rsid w:val="00FC18FB"/>
    <w:rsid w:val="00FC1CE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9E"/>
    <w:rsid w:val="00FE3EAA"/>
    <w:rsid w:val="00FE3EB3"/>
    <w:rsid w:val="00FE4001"/>
    <w:rsid w:val="00FE4CF0"/>
    <w:rsid w:val="00FE5246"/>
    <w:rsid w:val="00FE5359"/>
    <w:rsid w:val="00FE58FA"/>
    <w:rsid w:val="00FE6A0D"/>
    <w:rsid w:val="00FE7FDE"/>
    <w:rsid w:val="00FF089C"/>
    <w:rsid w:val="00FF0CD0"/>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AE33A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E33AE"/>
    <w:rPr>
      <w:rFonts w:eastAsiaTheme="minorEastAsia"/>
      <w:lang w:eastAsia="it-IT"/>
    </w:rPr>
  </w:style>
  <w:style w:type="paragraph" w:styleId="Paragrafoelenco">
    <w:name w:val="List Paragraph"/>
    <w:basedOn w:val="Normale"/>
    <w:uiPriority w:val="34"/>
    <w:qFormat/>
    <w:rsid w:val="00CA6BF3"/>
    <w:pPr>
      <w:ind w:left="720"/>
      <w:contextualSpacing/>
    </w:pPr>
  </w:style>
  <w:style w:type="character" w:customStyle="1" w:styleId="iceouttxt">
    <w:name w:val="iceouttxt"/>
    <w:basedOn w:val="Carpredefinitoparagrafo"/>
    <w:rsid w:val="001A657D"/>
  </w:style>
  <w:style w:type="character" w:customStyle="1" w:styleId="apple-converted-space">
    <w:name w:val="apple-converted-space"/>
    <w:basedOn w:val="Carpredefinitoparagrafo"/>
    <w:rsid w:val="001A657D"/>
  </w:style>
  <w:style w:type="paragraph" w:styleId="Titolo">
    <w:name w:val="Title"/>
    <w:basedOn w:val="Normale"/>
    <w:next w:val="Normale"/>
    <w:link w:val="TitoloCarattere"/>
    <w:uiPriority w:val="10"/>
    <w:qFormat/>
    <w:rsid w:val="00F400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0061"/>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F400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0061"/>
  </w:style>
  <w:style w:type="paragraph" w:styleId="Pidipagina">
    <w:name w:val="footer"/>
    <w:basedOn w:val="Normale"/>
    <w:link w:val="PidipaginaCarattere"/>
    <w:uiPriority w:val="99"/>
    <w:unhideWhenUsed/>
    <w:rsid w:val="00F400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0061"/>
  </w:style>
  <w:style w:type="paragraph" w:styleId="Testofumetto">
    <w:name w:val="Balloon Text"/>
    <w:basedOn w:val="Normale"/>
    <w:link w:val="TestofumettoCarattere"/>
    <w:uiPriority w:val="99"/>
    <w:semiHidden/>
    <w:unhideWhenUsed/>
    <w:rsid w:val="00685E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5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AE33A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E33AE"/>
    <w:rPr>
      <w:rFonts w:eastAsiaTheme="minorEastAsia"/>
      <w:lang w:eastAsia="it-IT"/>
    </w:rPr>
  </w:style>
  <w:style w:type="paragraph" w:styleId="Paragrafoelenco">
    <w:name w:val="List Paragraph"/>
    <w:basedOn w:val="Normale"/>
    <w:uiPriority w:val="34"/>
    <w:qFormat/>
    <w:rsid w:val="00CA6BF3"/>
    <w:pPr>
      <w:ind w:left="720"/>
      <w:contextualSpacing/>
    </w:pPr>
  </w:style>
  <w:style w:type="character" w:customStyle="1" w:styleId="iceouttxt">
    <w:name w:val="iceouttxt"/>
    <w:basedOn w:val="Carpredefinitoparagrafo"/>
    <w:rsid w:val="001A657D"/>
  </w:style>
  <w:style w:type="character" w:customStyle="1" w:styleId="apple-converted-space">
    <w:name w:val="apple-converted-space"/>
    <w:basedOn w:val="Carpredefinitoparagrafo"/>
    <w:rsid w:val="001A657D"/>
  </w:style>
  <w:style w:type="paragraph" w:styleId="Titolo">
    <w:name w:val="Title"/>
    <w:basedOn w:val="Normale"/>
    <w:next w:val="Normale"/>
    <w:link w:val="TitoloCarattere"/>
    <w:uiPriority w:val="10"/>
    <w:qFormat/>
    <w:rsid w:val="00F400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0061"/>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F400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0061"/>
  </w:style>
  <w:style w:type="paragraph" w:styleId="Pidipagina">
    <w:name w:val="footer"/>
    <w:basedOn w:val="Normale"/>
    <w:link w:val="PidipaginaCarattere"/>
    <w:uiPriority w:val="99"/>
    <w:unhideWhenUsed/>
    <w:rsid w:val="00F400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0061"/>
  </w:style>
  <w:style w:type="paragraph" w:styleId="Testofumetto">
    <w:name w:val="Balloon Text"/>
    <w:basedOn w:val="Normale"/>
    <w:link w:val="TestofumettoCarattere"/>
    <w:uiPriority w:val="99"/>
    <w:semiHidden/>
    <w:unhideWhenUsed/>
    <w:rsid w:val="00685E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5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6903">
      <w:bodyDiv w:val="1"/>
      <w:marLeft w:val="0"/>
      <w:marRight w:val="0"/>
      <w:marTop w:val="0"/>
      <w:marBottom w:val="0"/>
      <w:divBdr>
        <w:top w:val="none" w:sz="0" w:space="0" w:color="auto"/>
        <w:left w:val="none" w:sz="0" w:space="0" w:color="auto"/>
        <w:bottom w:val="none" w:sz="0" w:space="0" w:color="auto"/>
        <w:right w:val="none" w:sz="0" w:space="0" w:color="auto"/>
      </w:divBdr>
      <w:divsChild>
        <w:div w:id="1574387072">
          <w:marLeft w:val="0"/>
          <w:marRight w:val="0"/>
          <w:marTop w:val="0"/>
          <w:marBottom w:val="0"/>
          <w:divBdr>
            <w:top w:val="none" w:sz="0" w:space="0" w:color="auto"/>
            <w:left w:val="none" w:sz="0" w:space="0" w:color="auto"/>
            <w:bottom w:val="none" w:sz="0" w:space="0" w:color="auto"/>
            <w:right w:val="none" w:sz="0" w:space="0" w:color="auto"/>
          </w:divBdr>
          <w:divsChild>
            <w:div w:id="1829589534">
              <w:marLeft w:val="0"/>
              <w:marRight w:val="0"/>
              <w:marTop w:val="0"/>
              <w:marBottom w:val="0"/>
              <w:divBdr>
                <w:top w:val="none" w:sz="0" w:space="0" w:color="auto"/>
                <w:left w:val="none" w:sz="0" w:space="0" w:color="auto"/>
                <w:bottom w:val="none" w:sz="0" w:space="0" w:color="auto"/>
                <w:right w:val="none" w:sz="0" w:space="0" w:color="auto"/>
              </w:divBdr>
            </w:div>
          </w:divsChild>
        </w:div>
        <w:div w:id="2096514363">
          <w:marLeft w:val="0"/>
          <w:marRight w:val="0"/>
          <w:marTop w:val="0"/>
          <w:marBottom w:val="0"/>
          <w:divBdr>
            <w:top w:val="none" w:sz="0" w:space="0" w:color="auto"/>
            <w:left w:val="none" w:sz="0" w:space="0" w:color="auto"/>
            <w:bottom w:val="none" w:sz="0" w:space="0" w:color="auto"/>
            <w:right w:val="none" w:sz="0" w:space="0" w:color="auto"/>
          </w:divBdr>
          <w:divsChild>
            <w:div w:id="1892569781">
              <w:marLeft w:val="0"/>
              <w:marRight w:val="0"/>
              <w:marTop w:val="0"/>
              <w:marBottom w:val="0"/>
              <w:divBdr>
                <w:top w:val="none" w:sz="0" w:space="0" w:color="auto"/>
                <w:left w:val="none" w:sz="0" w:space="0" w:color="auto"/>
                <w:bottom w:val="none" w:sz="0" w:space="0" w:color="auto"/>
                <w:right w:val="none" w:sz="0" w:space="0" w:color="auto"/>
              </w:divBdr>
              <w:divsChild>
                <w:div w:id="673722067">
                  <w:marLeft w:val="0"/>
                  <w:marRight w:val="0"/>
                  <w:marTop w:val="0"/>
                  <w:marBottom w:val="0"/>
                  <w:divBdr>
                    <w:top w:val="none" w:sz="0" w:space="0" w:color="auto"/>
                    <w:left w:val="none" w:sz="0" w:space="0" w:color="auto"/>
                    <w:bottom w:val="none" w:sz="0" w:space="0" w:color="auto"/>
                    <w:right w:val="none" w:sz="0" w:space="0" w:color="auto"/>
                  </w:divBdr>
                  <w:divsChild>
                    <w:div w:id="19664260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0134">
      <w:bodyDiv w:val="1"/>
      <w:marLeft w:val="0"/>
      <w:marRight w:val="0"/>
      <w:marTop w:val="0"/>
      <w:marBottom w:val="0"/>
      <w:divBdr>
        <w:top w:val="none" w:sz="0" w:space="0" w:color="auto"/>
        <w:left w:val="none" w:sz="0" w:space="0" w:color="auto"/>
        <w:bottom w:val="none" w:sz="0" w:space="0" w:color="auto"/>
        <w:right w:val="none" w:sz="0" w:space="0" w:color="auto"/>
      </w:divBdr>
      <w:divsChild>
        <w:div w:id="523636612">
          <w:marLeft w:val="0"/>
          <w:marRight w:val="0"/>
          <w:marTop w:val="0"/>
          <w:marBottom w:val="0"/>
          <w:divBdr>
            <w:top w:val="none" w:sz="0" w:space="0" w:color="auto"/>
            <w:left w:val="none" w:sz="0" w:space="0" w:color="auto"/>
            <w:bottom w:val="none" w:sz="0" w:space="0" w:color="auto"/>
            <w:right w:val="none" w:sz="0" w:space="0" w:color="auto"/>
          </w:divBdr>
          <w:divsChild>
            <w:div w:id="164831962">
              <w:marLeft w:val="0"/>
              <w:marRight w:val="0"/>
              <w:marTop w:val="0"/>
              <w:marBottom w:val="0"/>
              <w:divBdr>
                <w:top w:val="none" w:sz="0" w:space="0" w:color="auto"/>
                <w:left w:val="none" w:sz="0" w:space="0" w:color="auto"/>
                <w:bottom w:val="none" w:sz="0" w:space="0" w:color="auto"/>
                <w:right w:val="none" w:sz="0" w:space="0" w:color="auto"/>
              </w:divBdr>
            </w:div>
          </w:divsChild>
        </w:div>
        <w:div w:id="1688093581">
          <w:marLeft w:val="0"/>
          <w:marRight w:val="0"/>
          <w:marTop w:val="0"/>
          <w:marBottom w:val="0"/>
          <w:divBdr>
            <w:top w:val="none" w:sz="0" w:space="0" w:color="auto"/>
            <w:left w:val="none" w:sz="0" w:space="0" w:color="auto"/>
            <w:bottom w:val="none" w:sz="0" w:space="0" w:color="auto"/>
            <w:right w:val="none" w:sz="0" w:space="0" w:color="auto"/>
          </w:divBdr>
          <w:divsChild>
            <w:div w:id="376124369">
              <w:marLeft w:val="0"/>
              <w:marRight w:val="0"/>
              <w:marTop w:val="0"/>
              <w:marBottom w:val="0"/>
              <w:divBdr>
                <w:top w:val="none" w:sz="0" w:space="0" w:color="auto"/>
                <w:left w:val="none" w:sz="0" w:space="0" w:color="auto"/>
                <w:bottom w:val="none" w:sz="0" w:space="0" w:color="auto"/>
                <w:right w:val="none" w:sz="0" w:space="0" w:color="auto"/>
              </w:divBdr>
              <w:divsChild>
                <w:div w:id="2013414473">
                  <w:marLeft w:val="0"/>
                  <w:marRight w:val="0"/>
                  <w:marTop w:val="0"/>
                  <w:marBottom w:val="0"/>
                  <w:divBdr>
                    <w:top w:val="none" w:sz="0" w:space="0" w:color="auto"/>
                    <w:left w:val="none" w:sz="0" w:space="0" w:color="auto"/>
                    <w:bottom w:val="none" w:sz="0" w:space="0" w:color="auto"/>
                    <w:right w:val="none" w:sz="0" w:space="0" w:color="auto"/>
                  </w:divBdr>
                  <w:divsChild>
                    <w:div w:id="1017346406">
                      <w:marLeft w:val="0"/>
                      <w:marRight w:val="0"/>
                      <w:marTop w:val="0"/>
                      <w:marBottom w:val="0"/>
                      <w:divBdr>
                        <w:top w:val="none" w:sz="0" w:space="0" w:color="auto"/>
                        <w:left w:val="none" w:sz="0" w:space="0" w:color="auto"/>
                        <w:bottom w:val="none" w:sz="0" w:space="0" w:color="auto"/>
                        <w:right w:val="none" w:sz="0" w:space="0" w:color="auto"/>
                      </w:divBdr>
                    </w:div>
                  </w:divsChild>
                </w:div>
                <w:div w:id="1022781061">
                  <w:marLeft w:val="0"/>
                  <w:marRight w:val="0"/>
                  <w:marTop w:val="0"/>
                  <w:marBottom w:val="0"/>
                  <w:divBdr>
                    <w:top w:val="none" w:sz="0" w:space="0" w:color="auto"/>
                    <w:left w:val="none" w:sz="0" w:space="0" w:color="auto"/>
                    <w:bottom w:val="none" w:sz="0" w:space="0" w:color="auto"/>
                    <w:right w:val="none" w:sz="0" w:space="0" w:color="auto"/>
                  </w:divBdr>
                  <w:divsChild>
                    <w:div w:id="1370573520">
                      <w:marLeft w:val="0"/>
                      <w:marRight w:val="0"/>
                      <w:marTop w:val="0"/>
                      <w:marBottom w:val="0"/>
                      <w:divBdr>
                        <w:top w:val="none" w:sz="0" w:space="0" w:color="auto"/>
                        <w:left w:val="none" w:sz="0" w:space="0" w:color="auto"/>
                        <w:bottom w:val="none" w:sz="0" w:space="0" w:color="auto"/>
                        <w:right w:val="none" w:sz="0" w:space="0" w:color="auto"/>
                      </w:divBdr>
                      <w:divsChild>
                        <w:div w:id="1732315295">
                          <w:marLeft w:val="0"/>
                          <w:marRight w:val="0"/>
                          <w:marTop w:val="0"/>
                          <w:marBottom w:val="0"/>
                          <w:divBdr>
                            <w:top w:val="none" w:sz="0" w:space="0" w:color="auto"/>
                            <w:left w:val="none" w:sz="0" w:space="0" w:color="auto"/>
                            <w:bottom w:val="none" w:sz="0" w:space="0" w:color="auto"/>
                            <w:right w:val="none" w:sz="0" w:space="0" w:color="auto"/>
                          </w:divBdr>
                          <w:divsChild>
                            <w:div w:id="1183593862">
                              <w:marLeft w:val="1200"/>
                              <w:marRight w:val="0"/>
                              <w:marTop w:val="0"/>
                              <w:marBottom w:val="0"/>
                              <w:divBdr>
                                <w:top w:val="none" w:sz="0" w:space="0" w:color="auto"/>
                                <w:left w:val="none" w:sz="0" w:space="0" w:color="auto"/>
                                <w:bottom w:val="none" w:sz="0" w:space="0" w:color="auto"/>
                                <w:right w:val="none" w:sz="0" w:space="0" w:color="auto"/>
                              </w:divBdr>
                            </w:div>
                          </w:divsChild>
                        </w:div>
                        <w:div w:id="35930078">
                          <w:marLeft w:val="0"/>
                          <w:marRight w:val="0"/>
                          <w:marTop w:val="0"/>
                          <w:marBottom w:val="0"/>
                          <w:divBdr>
                            <w:top w:val="none" w:sz="0" w:space="0" w:color="auto"/>
                            <w:left w:val="none" w:sz="0" w:space="0" w:color="auto"/>
                            <w:bottom w:val="none" w:sz="0" w:space="0" w:color="auto"/>
                            <w:right w:val="none" w:sz="0" w:space="0" w:color="auto"/>
                          </w:divBdr>
                          <w:divsChild>
                            <w:div w:id="1770586968">
                              <w:marLeft w:val="0"/>
                              <w:marRight w:val="0"/>
                              <w:marTop w:val="0"/>
                              <w:marBottom w:val="0"/>
                              <w:divBdr>
                                <w:top w:val="none" w:sz="0" w:space="0" w:color="auto"/>
                                <w:left w:val="none" w:sz="0" w:space="0" w:color="auto"/>
                                <w:bottom w:val="none" w:sz="0" w:space="0" w:color="auto"/>
                                <w:right w:val="none" w:sz="0" w:space="0" w:color="auto"/>
                              </w:divBdr>
                              <w:divsChild>
                                <w:div w:id="674186778">
                                  <w:marLeft w:val="0"/>
                                  <w:marRight w:val="0"/>
                                  <w:marTop w:val="0"/>
                                  <w:marBottom w:val="0"/>
                                  <w:divBdr>
                                    <w:top w:val="none" w:sz="0" w:space="0" w:color="auto"/>
                                    <w:left w:val="none" w:sz="0" w:space="0" w:color="auto"/>
                                    <w:bottom w:val="none" w:sz="0" w:space="0" w:color="auto"/>
                                    <w:right w:val="none" w:sz="0" w:space="0" w:color="auto"/>
                                  </w:divBdr>
                                  <w:divsChild>
                                    <w:div w:id="11508258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00671911">
                              <w:marLeft w:val="0"/>
                              <w:marRight w:val="0"/>
                              <w:marTop w:val="0"/>
                              <w:marBottom w:val="0"/>
                              <w:divBdr>
                                <w:top w:val="none" w:sz="0" w:space="0" w:color="auto"/>
                                <w:left w:val="none" w:sz="0" w:space="0" w:color="auto"/>
                                <w:bottom w:val="none" w:sz="0" w:space="0" w:color="auto"/>
                                <w:right w:val="none" w:sz="0" w:space="0" w:color="auto"/>
                              </w:divBdr>
                              <w:divsChild>
                                <w:div w:id="916137461">
                                  <w:marLeft w:val="0"/>
                                  <w:marRight w:val="0"/>
                                  <w:marTop w:val="0"/>
                                  <w:marBottom w:val="0"/>
                                  <w:divBdr>
                                    <w:top w:val="none" w:sz="0" w:space="0" w:color="auto"/>
                                    <w:left w:val="none" w:sz="0" w:space="0" w:color="auto"/>
                                    <w:bottom w:val="none" w:sz="0" w:space="0" w:color="auto"/>
                                    <w:right w:val="none" w:sz="0" w:space="0" w:color="auto"/>
                                  </w:divBdr>
                                  <w:divsChild>
                                    <w:div w:id="16115512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05507199">
                              <w:marLeft w:val="0"/>
                              <w:marRight w:val="0"/>
                              <w:marTop w:val="0"/>
                              <w:marBottom w:val="0"/>
                              <w:divBdr>
                                <w:top w:val="none" w:sz="0" w:space="0" w:color="auto"/>
                                <w:left w:val="none" w:sz="0" w:space="0" w:color="auto"/>
                                <w:bottom w:val="none" w:sz="0" w:space="0" w:color="auto"/>
                                <w:right w:val="none" w:sz="0" w:space="0" w:color="auto"/>
                              </w:divBdr>
                              <w:divsChild>
                                <w:div w:id="368069873">
                                  <w:marLeft w:val="0"/>
                                  <w:marRight w:val="0"/>
                                  <w:marTop w:val="0"/>
                                  <w:marBottom w:val="0"/>
                                  <w:divBdr>
                                    <w:top w:val="none" w:sz="0" w:space="0" w:color="auto"/>
                                    <w:left w:val="none" w:sz="0" w:space="0" w:color="auto"/>
                                    <w:bottom w:val="none" w:sz="0" w:space="0" w:color="auto"/>
                                    <w:right w:val="none" w:sz="0" w:space="0" w:color="auto"/>
                                  </w:divBdr>
                                  <w:divsChild>
                                    <w:div w:id="1409241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15012302">
                              <w:marLeft w:val="0"/>
                              <w:marRight w:val="0"/>
                              <w:marTop w:val="0"/>
                              <w:marBottom w:val="0"/>
                              <w:divBdr>
                                <w:top w:val="none" w:sz="0" w:space="0" w:color="auto"/>
                                <w:left w:val="none" w:sz="0" w:space="0" w:color="auto"/>
                                <w:bottom w:val="none" w:sz="0" w:space="0" w:color="auto"/>
                                <w:right w:val="none" w:sz="0" w:space="0" w:color="auto"/>
                              </w:divBdr>
                              <w:divsChild>
                                <w:div w:id="1786657254">
                                  <w:marLeft w:val="0"/>
                                  <w:marRight w:val="0"/>
                                  <w:marTop w:val="0"/>
                                  <w:marBottom w:val="0"/>
                                  <w:divBdr>
                                    <w:top w:val="none" w:sz="0" w:space="0" w:color="auto"/>
                                    <w:left w:val="none" w:sz="0" w:space="0" w:color="auto"/>
                                    <w:bottom w:val="none" w:sz="0" w:space="0" w:color="auto"/>
                                    <w:right w:val="none" w:sz="0" w:space="0" w:color="auto"/>
                                  </w:divBdr>
                                  <w:divsChild>
                                    <w:div w:id="4636684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87681">
                      <w:marLeft w:val="0"/>
                      <w:marRight w:val="0"/>
                      <w:marTop w:val="0"/>
                      <w:marBottom w:val="0"/>
                      <w:divBdr>
                        <w:top w:val="none" w:sz="0" w:space="0" w:color="auto"/>
                        <w:left w:val="none" w:sz="0" w:space="0" w:color="auto"/>
                        <w:bottom w:val="none" w:sz="0" w:space="0" w:color="auto"/>
                        <w:right w:val="none" w:sz="0" w:space="0" w:color="auto"/>
                      </w:divBdr>
                      <w:divsChild>
                        <w:div w:id="244457557">
                          <w:marLeft w:val="0"/>
                          <w:marRight w:val="0"/>
                          <w:marTop w:val="0"/>
                          <w:marBottom w:val="0"/>
                          <w:divBdr>
                            <w:top w:val="none" w:sz="0" w:space="0" w:color="auto"/>
                            <w:left w:val="none" w:sz="0" w:space="0" w:color="auto"/>
                            <w:bottom w:val="none" w:sz="0" w:space="0" w:color="auto"/>
                            <w:right w:val="none" w:sz="0" w:space="0" w:color="auto"/>
                          </w:divBdr>
                          <w:divsChild>
                            <w:div w:id="5929315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32751964">
                      <w:marLeft w:val="0"/>
                      <w:marRight w:val="0"/>
                      <w:marTop w:val="0"/>
                      <w:marBottom w:val="0"/>
                      <w:divBdr>
                        <w:top w:val="none" w:sz="0" w:space="0" w:color="auto"/>
                        <w:left w:val="none" w:sz="0" w:space="0" w:color="auto"/>
                        <w:bottom w:val="none" w:sz="0" w:space="0" w:color="auto"/>
                        <w:right w:val="none" w:sz="0" w:space="0" w:color="auto"/>
                      </w:divBdr>
                      <w:divsChild>
                        <w:div w:id="795414446">
                          <w:marLeft w:val="0"/>
                          <w:marRight w:val="0"/>
                          <w:marTop w:val="0"/>
                          <w:marBottom w:val="0"/>
                          <w:divBdr>
                            <w:top w:val="none" w:sz="0" w:space="0" w:color="auto"/>
                            <w:left w:val="none" w:sz="0" w:space="0" w:color="auto"/>
                            <w:bottom w:val="none" w:sz="0" w:space="0" w:color="auto"/>
                            <w:right w:val="none" w:sz="0" w:space="0" w:color="auto"/>
                          </w:divBdr>
                          <w:divsChild>
                            <w:div w:id="4703648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659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801">
      <w:bodyDiv w:val="1"/>
      <w:marLeft w:val="0"/>
      <w:marRight w:val="0"/>
      <w:marTop w:val="0"/>
      <w:marBottom w:val="0"/>
      <w:divBdr>
        <w:top w:val="none" w:sz="0" w:space="0" w:color="auto"/>
        <w:left w:val="none" w:sz="0" w:space="0" w:color="auto"/>
        <w:bottom w:val="none" w:sz="0" w:space="0" w:color="auto"/>
        <w:right w:val="none" w:sz="0" w:space="0" w:color="auto"/>
      </w:divBdr>
      <w:divsChild>
        <w:div w:id="1469979643">
          <w:marLeft w:val="0"/>
          <w:marRight w:val="0"/>
          <w:marTop w:val="0"/>
          <w:marBottom w:val="0"/>
          <w:divBdr>
            <w:top w:val="none" w:sz="0" w:space="0" w:color="auto"/>
            <w:left w:val="none" w:sz="0" w:space="0" w:color="auto"/>
            <w:bottom w:val="none" w:sz="0" w:space="0" w:color="auto"/>
            <w:right w:val="none" w:sz="0" w:space="0" w:color="auto"/>
          </w:divBdr>
          <w:divsChild>
            <w:div w:id="1078862119">
              <w:marLeft w:val="0"/>
              <w:marRight w:val="0"/>
              <w:marTop w:val="0"/>
              <w:marBottom w:val="0"/>
              <w:divBdr>
                <w:top w:val="none" w:sz="0" w:space="0" w:color="auto"/>
                <w:left w:val="none" w:sz="0" w:space="0" w:color="auto"/>
                <w:bottom w:val="none" w:sz="0" w:space="0" w:color="auto"/>
                <w:right w:val="none" w:sz="0" w:space="0" w:color="auto"/>
              </w:divBdr>
              <w:divsChild>
                <w:div w:id="1769040667">
                  <w:marLeft w:val="0"/>
                  <w:marRight w:val="0"/>
                  <w:marTop w:val="0"/>
                  <w:marBottom w:val="0"/>
                  <w:divBdr>
                    <w:top w:val="none" w:sz="0" w:space="0" w:color="auto"/>
                    <w:left w:val="none" w:sz="0" w:space="0" w:color="auto"/>
                    <w:bottom w:val="none" w:sz="0" w:space="0" w:color="auto"/>
                    <w:right w:val="none" w:sz="0" w:space="0" w:color="auto"/>
                  </w:divBdr>
                  <w:divsChild>
                    <w:div w:id="293609587">
                      <w:marLeft w:val="0"/>
                      <w:marRight w:val="0"/>
                      <w:marTop w:val="0"/>
                      <w:marBottom w:val="0"/>
                      <w:divBdr>
                        <w:top w:val="none" w:sz="0" w:space="0" w:color="auto"/>
                        <w:left w:val="none" w:sz="0" w:space="0" w:color="auto"/>
                        <w:bottom w:val="none" w:sz="0" w:space="0" w:color="auto"/>
                        <w:right w:val="none" w:sz="0" w:space="0" w:color="auto"/>
                      </w:divBdr>
                      <w:divsChild>
                        <w:div w:id="6117840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0256525">
                  <w:marLeft w:val="0"/>
                  <w:marRight w:val="0"/>
                  <w:marTop w:val="0"/>
                  <w:marBottom w:val="0"/>
                  <w:divBdr>
                    <w:top w:val="none" w:sz="0" w:space="0" w:color="auto"/>
                    <w:left w:val="none" w:sz="0" w:space="0" w:color="auto"/>
                    <w:bottom w:val="none" w:sz="0" w:space="0" w:color="auto"/>
                    <w:right w:val="none" w:sz="0" w:space="0" w:color="auto"/>
                  </w:divBdr>
                  <w:divsChild>
                    <w:div w:id="1528986776">
                      <w:marLeft w:val="0"/>
                      <w:marRight w:val="0"/>
                      <w:marTop w:val="0"/>
                      <w:marBottom w:val="0"/>
                      <w:divBdr>
                        <w:top w:val="none" w:sz="0" w:space="0" w:color="auto"/>
                        <w:left w:val="none" w:sz="0" w:space="0" w:color="auto"/>
                        <w:bottom w:val="none" w:sz="0" w:space="0" w:color="auto"/>
                        <w:right w:val="none" w:sz="0" w:space="0" w:color="auto"/>
                      </w:divBdr>
                      <w:divsChild>
                        <w:div w:id="3551614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4234">
          <w:marLeft w:val="0"/>
          <w:marRight w:val="0"/>
          <w:marTop w:val="0"/>
          <w:marBottom w:val="0"/>
          <w:divBdr>
            <w:top w:val="none" w:sz="0" w:space="0" w:color="auto"/>
            <w:left w:val="none" w:sz="0" w:space="0" w:color="auto"/>
            <w:bottom w:val="none" w:sz="0" w:space="0" w:color="auto"/>
            <w:right w:val="none" w:sz="0" w:space="0" w:color="auto"/>
          </w:divBdr>
        </w:div>
      </w:divsChild>
    </w:div>
    <w:div w:id="261693463">
      <w:bodyDiv w:val="1"/>
      <w:marLeft w:val="0"/>
      <w:marRight w:val="0"/>
      <w:marTop w:val="0"/>
      <w:marBottom w:val="0"/>
      <w:divBdr>
        <w:top w:val="none" w:sz="0" w:space="0" w:color="auto"/>
        <w:left w:val="none" w:sz="0" w:space="0" w:color="auto"/>
        <w:bottom w:val="none" w:sz="0" w:space="0" w:color="auto"/>
        <w:right w:val="none" w:sz="0" w:space="0" w:color="auto"/>
      </w:divBdr>
      <w:divsChild>
        <w:div w:id="176819712">
          <w:marLeft w:val="0"/>
          <w:marRight w:val="0"/>
          <w:marTop w:val="0"/>
          <w:marBottom w:val="0"/>
          <w:divBdr>
            <w:top w:val="none" w:sz="0" w:space="0" w:color="auto"/>
            <w:left w:val="none" w:sz="0" w:space="0" w:color="auto"/>
            <w:bottom w:val="none" w:sz="0" w:space="0" w:color="auto"/>
            <w:right w:val="none" w:sz="0" w:space="0" w:color="auto"/>
          </w:divBdr>
          <w:divsChild>
            <w:div w:id="555970491">
              <w:marLeft w:val="0"/>
              <w:marRight w:val="0"/>
              <w:marTop w:val="0"/>
              <w:marBottom w:val="0"/>
              <w:divBdr>
                <w:top w:val="none" w:sz="0" w:space="0" w:color="auto"/>
                <w:left w:val="none" w:sz="0" w:space="0" w:color="auto"/>
                <w:bottom w:val="none" w:sz="0" w:space="0" w:color="auto"/>
                <w:right w:val="none" w:sz="0" w:space="0" w:color="auto"/>
              </w:divBdr>
              <w:divsChild>
                <w:div w:id="1601334717">
                  <w:marLeft w:val="1200"/>
                  <w:marRight w:val="0"/>
                  <w:marTop w:val="0"/>
                  <w:marBottom w:val="0"/>
                  <w:divBdr>
                    <w:top w:val="none" w:sz="0" w:space="0" w:color="auto"/>
                    <w:left w:val="none" w:sz="0" w:space="0" w:color="auto"/>
                    <w:bottom w:val="none" w:sz="0" w:space="0" w:color="auto"/>
                    <w:right w:val="none" w:sz="0" w:space="0" w:color="auto"/>
                  </w:divBdr>
                </w:div>
              </w:divsChild>
            </w:div>
            <w:div w:id="1495025529">
              <w:marLeft w:val="0"/>
              <w:marRight w:val="0"/>
              <w:marTop w:val="0"/>
              <w:marBottom w:val="0"/>
              <w:divBdr>
                <w:top w:val="none" w:sz="0" w:space="0" w:color="auto"/>
                <w:left w:val="none" w:sz="0" w:space="0" w:color="auto"/>
                <w:bottom w:val="none" w:sz="0" w:space="0" w:color="auto"/>
                <w:right w:val="none" w:sz="0" w:space="0" w:color="auto"/>
              </w:divBdr>
              <w:divsChild>
                <w:div w:id="2002193659">
                  <w:marLeft w:val="0"/>
                  <w:marRight w:val="0"/>
                  <w:marTop w:val="0"/>
                  <w:marBottom w:val="0"/>
                  <w:divBdr>
                    <w:top w:val="none" w:sz="0" w:space="0" w:color="auto"/>
                    <w:left w:val="none" w:sz="0" w:space="0" w:color="auto"/>
                    <w:bottom w:val="none" w:sz="0" w:space="0" w:color="auto"/>
                    <w:right w:val="none" w:sz="0" w:space="0" w:color="auto"/>
                  </w:divBdr>
                  <w:divsChild>
                    <w:div w:id="31736750">
                      <w:marLeft w:val="0"/>
                      <w:marRight w:val="0"/>
                      <w:marTop w:val="0"/>
                      <w:marBottom w:val="0"/>
                      <w:divBdr>
                        <w:top w:val="none" w:sz="0" w:space="0" w:color="auto"/>
                        <w:left w:val="none" w:sz="0" w:space="0" w:color="auto"/>
                        <w:bottom w:val="none" w:sz="0" w:space="0" w:color="auto"/>
                        <w:right w:val="none" w:sz="0" w:space="0" w:color="auto"/>
                      </w:divBdr>
                      <w:divsChild>
                        <w:div w:id="18696797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5147731">
                  <w:marLeft w:val="0"/>
                  <w:marRight w:val="0"/>
                  <w:marTop w:val="0"/>
                  <w:marBottom w:val="0"/>
                  <w:divBdr>
                    <w:top w:val="none" w:sz="0" w:space="0" w:color="auto"/>
                    <w:left w:val="none" w:sz="0" w:space="0" w:color="auto"/>
                    <w:bottom w:val="none" w:sz="0" w:space="0" w:color="auto"/>
                    <w:right w:val="none" w:sz="0" w:space="0" w:color="auto"/>
                  </w:divBdr>
                  <w:divsChild>
                    <w:div w:id="289819315">
                      <w:marLeft w:val="0"/>
                      <w:marRight w:val="0"/>
                      <w:marTop w:val="0"/>
                      <w:marBottom w:val="0"/>
                      <w:divBdr>
                        <w:top w:val="none" w:sz="0" w:space="0" w:color="auto"/>
                        <w:left w:val="none" w:sz="0" w:space="0" w:color="auto"/>
                        <w:bottom w:val="none" w:sz="0" w:space="0" w:color="auto"/>
                        <w:right w:val="none" w:sz="0" w:space="0" w:color="auto"/>
                      </w:divBdr>
                      <w:divsChild>
                        <w:div w:id="20756192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08708">
          <w:marLeft w:val="0"/>
          <w:marRight w:val="0"/>
          <w:marTop w:val="0"/>
          <w:marBottom w:val="0"/>
          <w:divBdr>
            <w:top w:val="none" w:sz="0" w:space="0" w:color="auto"/>
            <w:left w:val="none" w:sz="0" w:space="0" w:color="auto"/>
            <w:bottom w:val="none" w:sz="0" w:space="0" w:color="auto"/>
            <w:right w:val="none" w:sz="0" w:space="0" w:color="auto"/>
          </w:divBdr>
          <w:divsChild>
            <w:div w:id="1673675769">
              <w:marLeft w:val="0"/>
              <w:marRight w:val="0"/>
              <w:marTop w:val="0"/>
              <w:marBottom w:val="0"/>
              <w:divBdr>
                <w:top w:val="none" w:sz="0" w:space="0" w:color="auto"/>
                <w:left w:val="none" w:sz="0" w:space="0" w:color="auto"/>
                <w:bottom w:val="none" w:sz="0" w:space="0" w:color="auto"/>
                <w:right w:val="none" w:sz="0" w:space="0" w:color="auto"/>
              </w:divBdr>
              <w:divsChild>
                <w:div w:id="646933417">
                  <w:marLeft w:val="1200"/>
                  <w:marRight w:val="0"/>
                  <w:marTop w:val="0"/>
                  <w:marBottom w:val="0"/>
                  <w:divBdr>
                    <w:top w:val="none" w:sz="0" w:space="0" w:color="auto"/>
                    <w:left w:val="none" w:sz="0" w:space="0" w:color="auto"/>
                    <w:bottom w:val="none" w:sz="0" w:space="0" w:color="auto"/>
                    <w:right w:val="none" w:sz="0" w:space="0" w:color="auto"/>
                  </w:divBdr>
                </w:div>
              </w:divsChild>
            </w:div>
            <w:div w:id="788550347">
              <w:marLeft w:val="0"/>
              <w:marRight w:val="0"/>
              <w:marTop w:val="0"/>
              <w:marBottom w:val="0"/>
              <w:divBdr>
                <w:top w:val="none" w:sz="0" w:space="0" w:color="auto"/>
                <w:left w:val="none" w:sz="0" w:space="0" w:color="auto"/>
                <w:bottom w:val="none" w:sz="0" w:space="0" w:color="auto"/>
                <w:right w:val="none" w:sz="0" w:space="0" w:color="auto"/>
              </w:divBdr>
              <w:divsChild>
                <w:div w:id="1917398560">
                  <w:marLeft w:val="0"/>
                  <w:marRight w:val="0"/>
                  <w:marTop w:val="0"/>
                  <w:marBottom w:val="0"/>
                  <w:divBdr>
                    <w:top w:val="none" w:sz="0" w:space="0" w:color="auto"/>
                    <w:left w:val="none" w:sz="0" w:space="0" w:color="auto"/>
                    <w:bottom w:val="none" w:sz="0" w:space="0" w:color="auto"/>
                    <w:right w:val="none" w:sz="0" w:space="0" w:color="auto"/>
                  </w:divBdr>
                  <w:divsChild>
                    <w:div w:id="608125259">
                      <w:marLeft w:val="0"/>
                      <w:marRight w:val="0"/>
                      <w:marTop w:val="0"/>
                      <w:marBottom w:val="0"/>
                      <w:divBdr>
                        <w:top w:val="none" w:sz="0" w:space="0" w:color="auto"/>
                        <w:left w:val="none" w:sz="0" w:space="0" w:color="auto"/>
                        <w:bottom w:val="none" w:sz="0" w:space="0" w:color="auto"/>
                        <w:right w:val="none" w:sz="0" w:space="0" w:color="auto"/>
                      </w:divBdr>
                      <w:divsChild>
                        <w:div w:id="10761695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1817265">
                  <w:marLeft w:val="0"/>
                  <w:marRight w:val="0"/>
                  <w:marTop w:val="0"/>
                  <w:marBottom w:val="0"/>
                  <w:divBdr>
                    <w:top w:val="none" w:sz="0" w:space="0" w:color="auto"/>
                    <w:left w:val="none" w:sz="0" w:space="0" w:color="auto"/>
                    <w:bottom w:val="none" w:sz="0" w:space="0" w:color="auto"/>
                    <w:right w:val="none" w:sz="0" w:space="0" w:color="auto"/>
                  </w:divBdr>
                  <w:divsChild>
                    <w:div w:id="1005942127">
                      <w:marLeft w:val="0"/>
                      <w:marRight w:val="0"/>
                      <w:marTop w:val="0"/>
                      <w:marBottom w:val="0"/>
                      <w:divBdr>
                        <w:top w:val="none" w:sz="0" w:space="0" w:color="auto"/>
                        <w:left w:val="none" w:sz="0" w:space="0" w:color="auto"/>
                        <w:bottom w:val="none" w:sz="0" w:space="0" w:color="auto"/>
                        <w:right w:val="none" w:sz="0" w:space="0" w:color="auto"/>
                      </w:divBdr>
                      <w:divsChild>
                        <w:div w:id="1180338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57585320">
                  <w:marLeft w:val="0"/>
                  <w:marRight w:val="0"/>
                  <w:marTop w:val="0"/>
                  <w:marBottom w:val="0"/>
                  <w:divBdr>
                    <w:top w:val="none" w:sz="0" w:space="0" w:color="auto"/>
                    <w:left w:val="none" w:sz="0" w:space="0" w:color="auto"/>
                    <w:bottom w:val="none" w:sz="0" w:space="0" w:color="auto"/>
                    <w:right w:val="none" w:sz="0" w:space="0" w:color="auto"/>
                  </w:divBdr>
                  <w:divsChild>
                    <w:div w:id="852844401">
                      <w:marLeft w:val="0"/>
                      <w:marRight w:val="0"/>
                      <w:marTop w:val="0"/>
                      <w:marBottom w:val="0"/>
                      <w:divBdr>
                        <w:top w:val="none" w:sz="0" w:space="0" w:color="auto"/>
                        <w:left w:val="none" w:sz="0" w:space="0" w:color="auto"/>
                        <w:bottom w:val="none" w:sz="0" w:space="0" w:color="auto"/>
                        <w:right w:val="none" w:sz="0" w:space="0" w:color="auto"/>
                      </w:divBdr>
                      <w:divsChild>
                        <w:div w:id="4195635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34657">
          <w:marLeft w:val="0"/>
          <w:marRight w:val="0"/>
          <w:marTop w:val="0"/>
          <w:marBottom w:val="0"/>
          <w:divBdr>
            <w:top w:val="none" w:sz="0" w:space="0" w:color="auto"/>
            <w:left w:val="none" w:sz="0" w:space="0" w:color="auto"/>
            <w:bottom w:val="none" w:sz="0" w:space="0" w:color="auto"/>
            <w:right w:val="none" w:sz="0" w:space="0" w:color="auto"/>
          </w:divBdr>
          <w:divsChild>
            <w:div w:id="558172425">
              <w:marLeft w:val="0"/>
              <w:marRight w:val="0"/>
              <w:marTop w:val="0"/>
              <w:marBottom w:val="0"/>
              <w:divBdr>
                <w:top w:val="none" w:sz="0" w:space="0" w:color="auto"/>
                <w:left w:val="none" w:sz="0" w:space="0" w:color="auto"/>
                <w:bottom w:val="none" w:sz="0" w:space="0" w:color="auto"/>
                <w:right w:val="none" w:sz="0" w:space="0" w:color="auto"/>
              </w:divBdr>
              <w:divsChild>
                <w:div w:id="627123657">
                  <w:marLeft w:val="1200"/>
                  <w:marRight w:val="0"/>
                  <w:marTop w:val="0"/>
                  <w:marBottom w:val="0"/>
                  <w:divBdr>
                    <w:top w:val="none" w:sz="0" w:space="0" w:color="auto"/>
                    <w:left w:val="none" w:sz="0" w:space="0" w:color="auto"/>
                    <w:bottom w:val="none" w:sz="0" w:space="0" w:color="auto"/>
                    <w:right w:val="none" w:sz="0" w:space="0" w:color="auto"/>
                  </w:divBdr>
                </w:div>
              </w:divsChild>
            </w:div>
            <w:div w:id="1422528294">
              <w:marLeft w:val="0"/>
              <w:marRight w:val="0"/>
              <w:marTop w:val="0"/>
              <w:marBottom w:val="0"/>
              <w:divBdr>
                <w:top w:val="none" w:sz="0" w:space="0" w:color="auto"/>
                <w:left w:val="none" w:sz="0" w:space="0" w:color="auto"/>
                <w:bottom w:val="none" w:sz="0" w:space="0" w:color="auto"/>
                <w:right w:val="none" w:sz="0" w:space="0" w:color="auto"/>
              </w:divBdr>
              <w:divsChild>
                <w:div w:id="1247376801">
                  <w:marLeft w:val="0"/>
                  <w:marRight w:val="0"/>
                  <w:marTop w:val="0"/>
                  <w:marBottom w:val="0"/>
                  <w:divBdr>
                    <w:top w:val="none" w:sz="0" w:space="0" w:color="auto"/>
                    <w:left w:val="none" w:sz="0" w:space="0" w:color="auto"/>
                    <w:bottom w:val="none" w:sz="0" w:space="0" w:color="auto"/>
                    <w:right w:val="none" w:sz="0" w:space="0" w:color="auto"/>
                  </w:divBdr>
                  <w:divsChild>
                    <w:div w:id="936598503">
                      <w:marLeft w:val="0"/>
                      <w:marRight w:val="0"/>
                      <w:marTop w:val="0"/>
                      <w:marBottom w:val="0"/>
                      <w:divBdr>
                        <w:top w:val="none" w:sz="0" w:space="0" w:color="auto"/>
                        <w:left w:val="none" w:sz="0" w:space="0" w:color="auto"/>
                        <w:bottom w:val="none" w:sz="0" w:space="0" w:color="auto"/>
                        <w:right w:val="none" w:sz="0" w:space="0" w:color="auto"/>
                      </w:divBdr>
                      <w:divsChild>
                        <w:div w:id="3786698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1444079">
                  <w:marLeft w:val="0"/>
                  <w:marRight w:val="0"/>
                  <w:marTop w:val="0"/>
                  <w:marBottom w:val="0"/>
                  <w:divBdr>
                    <w:top w:val="none" w:sz="0" w:space="0" w:color="auto"/>
                    <w:left w:val="none" w:sz="0" w:space="0" w:color="auto"/>
                    <w:bottom w:val="none" w:sz="0" w:space="0" w:color="auto"/>
                    <w:right w:val="none" w:sz="0" w:space="0" w:color="auto"/>
                  </w:divBdr>
                  <w:divsChild>
                    <w:div w:id="1146122306">
                      <w:marLeft w:val="0"/>
                      <w:marRight w:val="0"/>
                      <w:marTop w:val="0"/>
                      <w:marBottom w:val="0"/>
                      <w:divBdr>
                        <w:top w:val="none" w:sz="0" w:space="0" w:color="auto"/>
                        <w:left w:val="none" w:sz="0" w:space="0" w:color="auto"/>
                        <w:bottom w:val="none" w:sz="0" w:space="0" w:color="auto"/>
                        <w:right w:val="none" w:sz="0" w:space="0" w:color="auto"/>
                      </w:divBdr>
                      <w:divsChild>
                        <w:div w:id="12189730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0349">
          <w:marLeft w:val="0"/>
          <w:marRight w:val="0"/>
          <w:marTop w:val="0"/>
          <w:marBottom w:val="0"/>
          <w:divBdr>
            <w:top w:val="none" w:sz="0" w:space="0" w:color="auto"/>
            <w:left w:val="none" w:sz="0" w:space="0" w:color="auto"/>
            <w:bottom w:val="none" w:sz="0" w:space="0" w:color="auto"/>
            <w:right w:val="none" w:sz="0" w:space="0" w:color="auto"/>
          </w:divBdr>
          <w:divsChild>
            <w:div w:id="918909448">
              <w:marLeft w:val="0"/>
              <w:marRight w:val="0"/>
              <w:marTop w:val="0"/>
              <w:marBottom w:val="0"/>
              <w:divBdr>
                <w:top w:val="none" w:sz="0" w:space="0" w:color="auto"/>
                <w:left w:val="none" w:sz="0" w:space="0" w:color="auto"/>
                <w:bottom w:val="none" w:sz="0" w:space="0" w:color="auto"/>
                <w:right w:val="none" w:sz="0" w:space="0" w:color="auto"/>
              </w:divBdr>
              <w:divsChild>
                <w:div w:id="614600136">
                  <w:marLeft w:val="1200"/>
                  <w:marRight w:val="0"/>
                  <w:marTop w:val="0"/>
                  <w:marBottom w:val="0"/>
                  <w:divBdr>
                    <w:top w:val="none" w:sz="0" w:space="0" w:color="auto"/>
                    <w:left w:val="none" w:sz="0" w:space="0" w:color="auto"/>
                    <w:bottom w:val="none" w:sz="0" w:space="0" w:color="auto"/>
                    <w:right w:val="none" w:sz="0" w:space="0" w:color="auto"/>
                  </w:divBdr>
                </w:div>
              </w:divsChild>
            </w:div>
            <w:div w:id="1936480461">
              <w:marLeft w:val="0"/>
              <w:marRight w:val="0"/>
              <w:marTop w:val="0"/>
              <w:marBottom w:val="0"/>
              <w:divBdr>
                <w:top w:val="none" w:sz="0" w:space="0" w:color="auto"/>
                <w:left w:val="none" w:sz="0" w:space="0" w:color="auto"/>
                <w:bottom w:val="none" w:sz="0" w:space="0" w:color="auto"/>
                <w:right w:val="none" w:sz="0" w:space="0" w:color="auto"/>
              </w:divBdr>
              <w:divsChild>
                <w:div w:id="1490756321">
                  <w:marLeft w:val="0"/>
                  <w:marRight w:val="0"/>
                  <w:marTop w:val="0"/>
                  <w:marBottom w:val="0"/>
                  <w:divBdr>
                    <w:top w:val="none" w:sz="0" w:space="0" w:color="auto"/>
                    <w:left w:val="none" w:sz="0" w:space="0" w:color="auto"/>
                    <w:bottom w:val="none" w:sz="0" w:space="0" w:color="auto"/>
                    <w:right w:val="none" w:sz="0" w:space="0" w:color="auto"/>
                  </w:divBdr>
                  <w:divsChild>
                    <w:div w:id="1914927588">
                      <w:marLeft w:val="0"/>
                      <w:marRight w:val="0"/>
                      <w:marTop w:val="0"/>
                      <w:marBottom w:val="0"/>
                      <w:divBdr>
                        <w:top w:val="none" w:sz="0" w:space="0" w:color="auto"/>
                        <w:left w:val="none" w:sz="0" w:space="0" w:color="auto"/>
                        <w:bottom w:val="none" w:sz="0" w:space="0" w:color="auto"/>
                        <w:right w:val="none" w:sz="0" w:space="0" w:color="auto"/>
                      </w:divBdr>
                      <w:divsChild>
                        <w:div w:id="14950265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5445967">
                  <w:marLeft w:val="0"/>
                  <w:marRight w:val="0"/>
                  <w:marTop w:val="0"/>
                  <w:marBottom w:val="0"/>
                  <w:divBdr>
                    <w:top w:val="none" w:sz="0" w:space="0" w:color="auto"/>
                    <w:left w:val="none" w:sz="0" w:space="0" w:color="auto"/>
                    <w:bottom w:val="none" w:sz="0" w:space="0" w:color="auto"/>
                    <w:right w:val="none" w:sz="0" w:space="0" w:color="auto"/>
                  </w:divBdr>
                  <w:divsChild>
                    <w:div w:id="596444281">
                      <w:marLeft w:val="0"/>
                      <w:marRight w:val="0"/>
                      <w:marTop w:val="0"/>
                      <w:marBottom w:val="0"/>
                      <w:divBdr>
                        <w:top w:val="none" w:sz="0" w:space="0" w:color="auto"/>
                        <w:left w:val="none" w:sz="0" w:space="0" w:color="auto"/>
                        <w:bottom w:val="none" w:sz="0" w:space="0" w:color="auto"/>
                        <w:right w:val="none" w:sz="0" w:space="0" w:color="auto"/>
                      </w:divBdr>
                      <w:divsChild>
                        <w:div w:id="6056954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78748">
          <w:marLeft w:val="0"/>
          <w:marRight w:val="0"/>
          <w:marTop w:val="0"/>
          <w:marBottom w:val="0"/>
          <w:divBdr>
            <w:top w:val="none" w:sz="0" w:space="0" w:color="auto"/>
            <w:left w:val="none" w:sz="0" w:space="0" w:color="auto"/>
            <w:bottom w:val="none" w:sz="0" w:space="0" w:color="auto"/>
            <w:right w:val="none" w:sz="0" w:space="0" w:color="auto"/>
          </w:divBdr>
        </w:div>
      </w:divsChild>
    </w:div>
    <w:div w:id="303201749">
      <w:bodyDiv w:val="1"/>
      <w:marLeft w:val="0"/>
      <w:marRight w:val="0"/>
      <w:marTop w:val="0"/>
      <w:marBottom w:val="0"/>
      <w:divBdr>
        <w:top w:val="none" w:sz="0" w:space="0" w:color="auto"/>
        <w:left w:val="none" w:sz="0" w:space="0" w:color="auto"/>
        <w:bottom w:val="none" w:sz="0" w:space="0" w:color="auto"/>
        <w:right w:val="none" w:sz="0" w:space="0" w:color="auto"/>
      </w:divBdr>
      <w:divsChild>
        <w:div w:id="407534590">
          <w:marLeft w:val="0"/>
          <w:marRight w:val="0"/>
          <w:marTop w:val="0"/>
          <w:marBottom w:val="0"/>
          <w:divBdr>
            <w:top w:val="none" w:sz="0" w:space="0" w:color="auto"/>
            <w:left w:val="none" w:sz="0" w:space="0" w:color="auto"/>
            <w:bottom w:val="none" w:sz="0" w:space="0" w:color="auto"/>
            <w:right w:val="none" w:sz="0" w:space="0" w:color="auto"/>
          </w:divBdr>
          <w:divsChild>
            <w:div w:id="951859044">
              <w:marLeft w:val="0"/>
              <w:marRight w:val="0"/>
              <w:marTop w:val="0"/>
              <w:marBottom w:val="0"/>
              <w:divBdr>
                <w:top w:val="none" w:sz="0" w:space="0" w:color="auto"/>
                <w:left w:val="none" w:sz="0" w:space="0" w:color="auto"/>
                <w:bottom w:val="none" w:sz="0" w:space="0" w:color="auto"/>
                <w:right w:val="none" w:sz="0" w:space="0" w:color="auto"/>
              </w:divBdr>
            </w:div>
          </w:divsChild>
        </w:div>
        <w:div w:id="86318683">
          <w:marLeft w:val="0"/>
          <w:marRight w:val="0"/>
          <w:marTop w:val="0"/>
          <w:marBottom w:val="0"/>
          <w:divBdr>
            <w:top w:val="none" w:sz="0" w:space="0" w:color="auto"/>
            <w:left w:val="none" w:sz="0" w:space="0" w:color="auto"/>
            <w:bottom w:val="none" w:sz="0" w:space="0" w:color="auto"/>
            <w:right w:val="none" w:sz="0" w:space="0" w:color="auto"/>
          </w:divBdr>
          <w:divsChild>
            <w:div w:id="1834099678">
              <w:marLeft w:val="0"/>
              <w:marRight w:val="0"/>
              <w:marTop w:val="0"/>
              <w:marBottom w:val="0"/>
              <w:divBdr>
                <w:top w:val="none" w:sz="0" w:space="0" w:color="auto"/>
                <w:left w:val="none" w:sz="0" w:space="0" w:color="auto"/>
                <w:bottom w:val="none" w:sz="0" w:space="0" w:color="auto"/>
                <w:right w:val="none" w:sz="0" w:space="0" w:color="auto"/>
              </w:divBdr>
              <w:divsChild>
                <w:div w:id="1483232055">
                  <w:marLeft w:val="0"/>
                  <w:marRight w:val="0"/>
                  <w:marTop w:val="0"/>
                  <w:marBottom w:val="0"/>
                  <w:divBdr>
                    <w:top w:val="none" w:sz="0" w:space="0" w:color="auto"/>
                    <w:left w:val="none" w:sz="0" w:space="0" w:color="auto"/>
                    <w:bottom w:val="none" w:sz="0" w:space="0" w:color="auto"/>
                    <w:right w:val="none" w:sz="0" w:space="0" w:color="auto"/>
                  </w:divBdr>
                  <w:divsChild>
                    <w:div w:id="1592203448">
                      <w:marLeft w:val="0"/>
                      <w:marRight w:val="0"/>
                      <w:marTop w:val="0"/>
                      <w:marBottom w:val="0"/>
                      <w:divBdr>
                        <w:top w:val="none" w:sz="0" w:space="0" w:color="auto"/>
                        <w:left w:val="none" w:sz="0" w:space="0" w:color="auto"/>
                        <w:bottom w:val="none" w:sz="0" w:space="0" w:color="auto"/>
                        <w:right w:val="none" w:sz="0" w:space="0" w:color="auto"/>
                      </w:divBdr>
                    </w:div>
                  </w:divsChild>
                </w:div>
                <w:div w:id="1824155781">
                  <w:marLeft w:val="0"/>
                  <w:marRight w:val="0"/>
                  <w:marTop w:val="0"/>
                  <w:marBottom w:val="0"/>
                  <w:divBdr>
                    <w:top w:val="none" w:sz="0" w:space="0" w:color="auto"/>
                    <w:left w:val="none" w:sz="0" w:space="0" w:color="auto"/>
                    <w:bottom w:val="none" w:sz="0" w:space="0" w:color="auto"/>
                    <w:right w:val="none" w:sz="0" w:space="0" w:color="auto"/>
                  </w:divBdr>
                  <w:divsChild>
                    <w:div w:id="619608282">
                      <w:marLeft w:val="0"/>
                      <w:marRight w:val="0"/>
                      <w:marTop w:val="0"/>
                      <w:marBottom w:val="0"/>
                      <w:divBdr>
                        <w:top w:val="none" w:sz="0" w:space="0" w:color="auto"/>
                        <w:left w:val="none" w:sz="0" w:space="0" w:color="auto"/>
                        <w:bottom w:val="none" w:sz="0" w:space="0" w:color="auto"/>
                        <w:right w:val="none" w:sz="0" w:space="0" w:color="auto"/>
                      </w:divBdr>
                      <w:divsChild>
                        <w:div w:id="994837919">
                          <w:marLeft w:val="0"/>
                          <w:marRight w:val="0"/>
                          <w:marTop w:val="0"/>
                          <w:marBottom w:val="0"/>
                          <w:divBdr>
                            <w:top w:val="none" w:sz="0" w:space="0" w:color="auto"/>
                            <w:left w:val="none" w:sz="0" w:space="0" w:color="auto"/>
                            <w:bottom w:val="none" w:sz="0" w:space="0" w:color="auto"/>
                            <w:right w:val="none" w:sz="0" w:space="0" w:color="auto"/>
                          </w:divBdr>
                          <w:divsChild>
                            <w:div w:id="1245924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04882">
              <w:marLeft w:val="0"/>
              <w:marRight w:val="0"/>
              <w:marTop w:val="0"/>
              <w:marBottom w:val="0"/>
              <w:divBdr>
                <w:top w:val="none" w:sz="0" w:space="0" w:color="auto"/>
                <w:left w:val="none" w:sz="0" w:space="0" w:color="auto"/>
                <w:bottom w:val="none" w:sz="0" w:space="0" w:color="auto"/>
                <w:right w:val="none" w:sz="0" w:space="0" w:color="auto"/>
              </w:divBdr>
              <w:divsChild>
                <w:div w:id="251134626">
                  <w:marLeft w:val="0"/>
                  <w:marRight w:val="0"/>
                  <w:marTop w:val="0"/>
                  <w:marBottom w:val="0"/>
                  <w:divBdr>
                    <w:top w:val="none" w:sz="0" w:space="0" w:color="auto"/>
                    <w:left w:val="none" w:sz="0" w:space="0" w:color="auto"/>
                    <w:bottom w:val="none" w:sz="0" w:space="0" w:color="auto"/>
                    <w:right w:val="none" w:sz="0" w:space="0" w:color="auto"/>
                  </w:divBdr>
                  <w:divsChild>
                    <w:div w:id="174611339">
                      <w:marLeft w:val="0"/>
                      <w:marRight w:val="0"/>
                      <w:marTop w:val="0"/>
                      <w:marBottom w:val="0"/>
                      <w:divBdr>
                        <w:top w:val="none" w:sz="0" w:space="0" w:color="auto"/>
                        <w:left w:val="none" w:sz="0" w:space="0" w:color="auto"/>
                        <w:bottom w:val="none" w:sz="0" w:space="0" w:color="auto"/>
                        <w:right w:val="none" w:sz="0" w:space="0" w:color="auto"/>
                      </w:divBdr>
                    </w:div>
                  </w:divsChild>
                </w:div>
                <w:div w:id="655039257">
                  <w:marLeft w:val="0"/>
                  <w:marRight w:val="0"/>
                  <w:marTop w:val="0"/>
                  <w:marBottom w:val="0"/>
                  <w:divBdr>
                    <w:top w:val="none" w:sz="0" w:space="0" w:color="auto"/>
                    <w:left w:val="none" w:sz="0" w:space="0" w:color="auto"/>
                    <w:bottom w:val="none" w:sz="0" w:space="0" w:color="auto"/>
                    <w:right w:val="none" w:sz="0" w:space="0" w:color="auto"/>
                  </w:divBdr>
                  <w:divsChild>
                    <w:div w:id="740754343">
                      <w:marLeft w:val="0"/>
                      <w:marRight w:val="0"/>
                      <w:marTop w:val="0"/>
                      <w:marBottom w:val="0"/>
                      <w:divBdr>
                        <w:top w:val="none" w:sz="0" w:space="0" w:color="auto"/>
                        <w:left w:val="none" w:sz="0" w:space="0" w:color="auto"/>
                        <w:bottom w:val="none" w:sz="0" w:space="0" w:color="auto"/>
                        <w:right w:val="none" w:sz="0" w:space="0" w:color="auto"/>
                      </w:divBdr>
                      <w:divsChild>
                        <w:div w:id="1752777666">
                          <w:marLeft w:val="0"/>
                          <w:marRight w:val="0"/>
                          <w:marTop w:val="0"/>
                          <w:marBottom w:val="0"/>
                          <w:divBdr>
                            <w:top w:val="none" w:sz="0" w:space="0" w:color="auto"/>
                            <w:left w:val="none" w:sz="0" w:space="0" w:color="auto"/>
                            <w:bottom w:val="none" w:sz="0" w:space="0" w:color="auto"/>
                            <w:right w:val="none" w:sz="0" w:space="0" w:color="auto"/>
                          </w:divBdr>
                          <w:divsChild>
                            <w:div w:id="469397538">
                              <w:marLeft w:val="1200"/>
                              <w:marRight w:val="0"/>
                              <w:marTop w:val="0"/>
                              <w:marBottom w:val="0"/>
                              <w:divBdr>
                                <w:top w:val="none" w:sz="0" w:space="0" w:color="auto"/>
                                <w:left w:val="none" w:sz="0" w:space="0" w:color="auto"/>
                                <w:bottom w:val="none" w:sz="0" w:space="0" w:color="auto"/>
                                <w:right w:val="none" w:sz="0" w:space="0" w:color="auto"/>
                              </w:divBdr>
                            </w:div>
                          </w:divsChild>
                        </w:div>
                        <w:div w:id="689795158">
                          <w:marLeft w:val="0"/>
                          <w:marRight w:val="0"/>
                          <w:marTop w:val="0"/>
                          <w:marBottom w:val="0"/>
                          <w:divBdr>
                            <w:top w:val="none" w:sz="0" w:space="0" w:color="auto"/>
                            <w:left w:val="none" w:sz="0" w:space="0" w:color="auto"/>
                            <w:bottom w:val="none" w:sz="0" w:space="0" w:color="auto"/>
                            <w:right w:val="none" w:sz="0" w:space="0" w:color="auto"/>
                          </w:divBdr>
                          <w:divsChild>
                            <w:div w:id="966467267">
                              <w:marLeft w:val="0"/>
                              <w:marRight w:val="0"/>
                              <w:marTop w:val="0"/>
                              <w:marBottom w:val="0"/>
                              <w:divBdr>
                                <w:top w:val="none" w:sz="0" w:space="0" w:color="auto"/>
                                <w:left w:val="none" w:sz="0" w:space="0" w:color="auto"/>
                                <w:bottom w:val="none" w:sz="0" w:space="0" w:color="auto"/>
                                <w:right w:val="none" w:sz="0" w:space="0" w:color="auto"/>
                              </w:divBdr>
                              <w:divsChild>
                                <w:div w:id="792864662">
                                  <w:marLeft w:val="0"/>
                                  <w:marRight w:val="0"/>
                                  <w:marTop w:val="0"/>
                                  <w:marBottom w:val="0"/>
                                  <w:divBdr>
                                    <w:top w:val="none" w:sz="0" w:space="0" w:color="auto"/>
                                    <w:left w:val="none" w:sz="0" w:space="0" w:color="auto"/>
                                    <w:bottom w:val="none" w:sz="0" w:space="0" w:color="auto"/>
                                    <w:right w:val="none" w:sz="0" w:space="0" w:color="auto"/>
                                  </w:divBdr>
                                  <w:divsChild>
                                    <w:div w:id="21093445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452335">
      <w:bodyDiv w:val="1"/>
      <w:marLeft w:val="0"/>
      <w:marRight w:val="0"/>
      <w:marTop w:val="0"/>
      <w:marBottom w:val="0"/>
      <w:divBdr>
        <w:top w:val="none" w:sz="0" w:space="0" w:color="auto"/>
        <w:left w:val="none" w:sz="0" w:space="0" w:color="auto"/>
        <w:bottom w:val="none" w:sz="0" w:space="0" w:color="auto"/>
        <w:right w:val="none" w:sz="0" w:space="0" w:color="auto"/>
      </w:divBdr>
      <w:divsChild>
        <w:div w:id="945892311">
          <w:marLeft w:val="0"/>
          <w:marRight w:val="0"/>
          <w:marTop w:val="0"/>
          <w:marBottom w:val="0"/>
          <w:divBdr>
            <w:top w:val="none" w:sz="0" w:space="0" w:color="auto"/>
            <w:left w:val="none" w:sz="0" w:space="0" w:color="auto"/>
            <w:bottom w:val="none" w:sz="0" w:space="0" w:color="auto"/>
            <w:right w:val="none" w:sz="0" w:space="0" w:color="auto"/>
          </w:divBdr>
          <w:divsChild>
            <w:div w:id="431051195">
              <w:marLeft w:val="0"/>
              <w:marRight w:val="0"/>
              <w:marTop w:val="0"/>
              <w:marBottom w:val="0"/>
              <w:divBdr>
                <w:top w:val="none" w:sz="0" w:space="0" w:color="auto"/>
                <w:left w:val="none" w:sz="0" w:space="0" w:color="auto"/>
                <w:bottom w:val="none" w:sz="0" w:space="0" w:color="auto"/>
                <w:right w:val="none" w:sz="0" w:space="0" w:color="auto"/>
              </w:divBdr>
              <w:divsChild>
                <w:div w:id="126704046">
                  <w:marLeft w:val="1200"/>
                  <w:marRight w:val="0"/>
                  <w:marTop w:val="0"/>
                  <w:marBottom w:val="0"/>
                  <w:divBdr>
                    <w:top w:val="none" w:sz="0" w:space="0" w:color="auto"/>
                    <w:left w:val="none" w:sz="0" w:space="0" w:color="auto"/>
                    <w:bottom w:val="none" w:sz="0" w:space="0" w:color="auto"/>
                    <w:right w:val="none" w:sz="0" w:space="0" w:color="auto"/>
                  </w:divBdr>
                </w:div>
              </w:divsChild>
            </w:div>
            <w:div w:id="600335505">
              <w:marLeft w:val="0"/>
              <w:marRight w:val="0"/>
              <w:marTop w:val="0"/>
              <w:marBottom w:val="0"/>
              <w:divBdr>
                <w:top w:val="none" w:sz="0" w:space="0" w:color="auto"/>
                <w:left w:val="none" w:sz="0" w:space="0" w:color="auto"/>
                <w:bottom w:val="none" w:sz="0" w:space="0" w:color="auto"/>
                <w:right w:val="none" w:sz="0" w:space="0" w:color="auto"/>
              </w:divBdr>
              <w:divsChild>
                <w:div w:id="1908225826">
                  <w:marLeft w:val="0"/>
                  <w:marRight w:val="0"/>
                  <w:marTop w:val="0"/>
                  <w:marBottom w:val="0"/>
                  <w:divBdr>
                    <w:top w:val="none" w:sz="0" w:space="0" w:color="auto"/>
                    <w:left w:val="none" w:sz="0" w:space="0" w:color="auto"/>
                    <w:bottom w:val="none" w:sz="0" w:space="0" w:color="auto"/>
                    <w:right w:val="none" w:sz="0" w:space="0" w:color="auto"/>
                  </w:divBdr>
                  <w:divsChild>
                    <w:div w:id="518857116">
                      <w:marLeft w:val="0"/>
                      <w:marRight w:val="0"/>
                      <w:marTop w:val="0"/>
                      <w:marBottom w:val="0"/>
                      <w:divBdr>
                        <w:top w:val="none" w:sz="0" w:space="0" w:color="auto"/>
                        <w:left w:val="none" w:sz="0" w:space="0" w:color="auto"/>
                        <w:bottom w:val="none" w:sz="0" w:space="0" w:color="auto"/>
                        <w:right w:val="none" w:sz="0" w:space="0" w:color="auto"/>
                      </w:divBdr>
                      <w:divsChild>
                        <w:div w:id="4540565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5949251">
                  <w:marLeft w:val="0"/>
                  <w:marRight w:val="0"/>
                  <w:marTop w:val="0"/>
                  <w:marBottom w:val="0"/>
                  <w:divBdr>
                    <w:top w:val="none" w:sz="0" w:space="0" w:color="auto"/>
                    <w:left w:val="none" w:sz="0" w:space="0" w:color="auto"/>
                    <w:bottom w:val="none" w:sz="0" w:space="0" w:color="auto"/>
                    <w:right w:val="none" w:sz="0" w:space="0" w:color="auto"/>
                  </w:divBdr>
                  <w:divsChild>
                    <w:div w:id="940920783">
                      <w:marLeft w:val="0"/>
                      <w:marRight w:val="0"/>
                      <w:marTop w:val="0"/>
                      <w:marBottom w:val="0"/>
                      <w:divBdr>
                        <w:top w:val="none" w:sz="0" w:space="0" w:color="auto"/>
                        <w:left w:val="none" w:sz="0" w:space="0" w:color="auto"/>
                        <w:bottom w:val="none" w:sz="0" w:space="0" w:color="auto"/>
                        <w:right w:val="none" w:sz="0" w:space="0" w:color="auto"/>
                      </w:divBdr>
                      <w:divsChild>
                        <w:div w:id="6813247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92216">
          <w:marLeft w:val="0"/>
          <w:marRight w:val="0"/>
          <w:marTop w:val="0"/>
          <w:marBottom w:val="0"/>
          <w:divBdr>
            <w:top w:val="none" w:sz="0" w:space="0" w:color="auto"/>
            <w:left w:val="none" w:sz="0" w:space="0" w:color="auto"/>
            <w:bottom w:val="none" w:sz="0" w:space="0" w:color="auto"/>
            <w:right w:val="none" w:sz="0" w:space="0" w:color="auto"/>
          </w:divBdr>
        </w:div>
      </w:divsChild>
    </w:div>
    <w:div w:id="459109423">
      <w:bodyDiv w:val="1"/>
      <w:marLeft w:val="0"/>
      <w:marRight w:val="0"/>
      <w:marTop w:val="0"/>
      <w:marBottom w:val="0"/>
      <w:divBdr>
        <w:top w:val="none" w:sz="0" w:space="0" w:color="auto"/>
        <w:left w:val="none" w:sz="0" w:space="0" w:color="auto"/>
        <w:bottom w:val="none" w:sz="0" w:space="0" w:color="auto"/>
        <w:right w:val="none" w:sz="0" w:space="0" w:color="auto"/>
      </w:divBdr>
      <w:divsChild>
        <w:div w:id="867258319">
          <w:marLeft w:val="0"/>
          <w:marRight w:val="0"/>
          <w:marTop w:val="0"/>
          <w:marBottom w:val="0"/>
          <w:divBdr>
            <w:top w:val="none" w:sz="0" w:space="0" w:color="auto"/>
            <w:left w:val="none" w:sz="0" w:space="0" w:color="auto"/>
            <w:bottom w:val="none" w:sz="0" w:space="0" w:color="auto"/>
            <w:right w:val="none" w:sz="0" w:space="0" w:color="auto"/>
          </w:divBdr>
          <w:divsChild>
            <w:div w:id="209538068">
              <w:marLeft w:val="0"/>
              <w:marRight w:val="0"/>
              <w:marTop w:val="0"/>
              <w:marBottom w:val="0"/>
              <w:divBdr>
                <w:top w:val="none" w:sz="0" w:space="0" w:color="auto"/>
                <w:left w:val="none" w:sz="0" w:space="0" w:color="auto"/>
                <w:bottom w:val="none" w:sz="0" w:space="0" w:color="auto"/>
                <w:right w:val="none" w:sz="0" w:space="0" w:color="auto"/>
              </w:divBdr>
            </w:div>
          </w:divsChild>
        </w:div>
        <w:div w:id="238255410">
          <w:marLeft w:val="0"/>
          <w:marRight w:val="0"/>
          <w:marTop w:val="0"/>
          <w:marBottom w:val="0"/>
          <w:divBdr>
            <w:top w:val="none" w:sz="0" w:space="0" w:color="auto"/>
            <w:left w:val="none" w:sz="0" w:space="0" w:color="auto"/>
            <w:bottom w:val="none" w:sz="0" w:space="0" w:color="auto"/>
            <w:right w:val="none" w:sz="0" w:space="0" w:color="auto"/>
          </w:divBdr>
          <w:divsChild>
            <w:div w:id="1177383915">
              <w:marLeft w:val="0"/>
              <w:marRight w:val="0"/>
              <w:marTop w:val="0"/>
              <w:marBottom w:val="0"/>
              <w:divBdr>
                <w:top w:val="none" w:sz="0" w:space="0" w:color="auto"/>
                <w:left w:val="none" w:sz="0" w:space="0" w:color="auto"/>
                <w:bottom w:val="none" w:sz="0" w:space="0" w:color="auto"/>
                <w:right w:val="none" w:sz="0" w:space="0" w:color="auto"/>
              </w:divBdr>
              <w:divsChild>
                <w:div w:id="821166542">
                  <w:marLeft w:val="0"/>
                  <w:marRight w:val="0"/>
                  <w:marTop w:val="0"/>
                  <w:marBottom w:val="0"/>
                  <w:divBdr>
                    <w:top w:val="none" w:sz="0" w:space="0" w:color="auto"/>
                    <w:left w:val="none" w:sz="0" w:space="0" w:color="auto"/>
                    <w:bottom w:val="none" w:sz="0" w:space="0" w:color="auto"/>
                    <w:right w:val="none" w:sz="0" w:space="0" w:color="auto"/>
                  </w:divBdr>
                  <w:divsChild>
                    <w:div w:id="15295626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74221364">
              <w:marLeft w:val="0"/>
              <w:marRight w:val="0"/>
              <w:marTop w:val="0"/>
              <w:marBottom w:val="0"/>
              <w:divBdr>
                <w:top w:val="none" w:sz="0" w:space="0" w:color="auto"/>
                <w:left w:val="none" w:sz="0" w:space="0" w:color="auto"/>
                <w:bottom w:val="none" w:sz="0" w:space="0" w:color="auto"/>
                <w:right w:val="none" w:sz="0" w:space="0" w:color="auto"/>
              </w:divBdr>
              <w:divsChild>
                <w:div w:id="1763868237">
                  <w:marLeft w:val="0"/>
                  <w:marRight w:val="0"/>
                  <w:marTop w:val="0"/>
                  <w:marBottom w:val="0"/>
                  <w:divBdr>
                    <w:top w:val="none" w:sz="0" w:space="0" w:color="auto"/>
                    <w:left w:val="none" w:sz="0" w:space="0" w:color="auto"/>
                    <w:bottom w:val="none" w:sz="0" w:space="0" w:color="auto"/>
                    <w:right w:val="none" w:sz="0" w:space="0" w:color="auto"/>
                  </w:divBdr>
                  <w:divsChild>
                    <w:div w:id="534539708">
                      <w:marLeft w:val="1200"/>
                      <w:marRight w:val="0"/>
                      <w:marTop w:val="0"/>
                      <w:marBottom w:val="0"/>
                      <w:divBdr>
                        <w:top w:val="none" w:sz="0" w:space="0" w:color="auto"/>
                        <w:left w:val="none" w:sz="0" w:space="0" w:color="auto"/>
                        <w:bottom w:val="none" w:sz="0" w:space="0" w:color="auto"/>
                        <w:right w:val="none" w:sz="0" w:space="0" w:color="auto"/>
                      </w:divBdr>
                    </w:div>
                  </w:divsChild>
                </w:div>
                <w:div w:id="2016420477">
                  <w:marLeft w:val="0"/>
                  <w:marRight w:val="0"/>
                  <w:marTop w:val="0"/>
                  <w:marBottom w:val="0"/>
                  <w:divBdr>
                    <w:top w:val="none" w:sz="0" w:space="0" w:color="auto"/>
                    <w:left w:val="none" w:sz="0" w:space="0" w:color="auto"/>
                    <w:bottom w:val="none" w:sz="0" w:space="0" w:color="auto"/>
                    <w:right w:val="none" w:sz="0" w:space="0" w:color="auto"/>
                  </w:divBdr>
                  <w:divsChild>
                    <w:div w:id="1450777235">
                      <w:marLeft w:val="0"/>
                      <w:marRight w:val="0"/>
                      <w:marTop w:val="0"/>
                      <w:marBottom w:val="0"/>
                      <w:divBdr>
                        <w:top w:val="none" w:sz="0" w:space="0" w:color="auto"/>
                        <w:left w:val="none" w:sz="0" w:space="0" w:color="auto"/>
                        <w:bottom w:val="none" w:sz="0" w:space="0" w:color="auto"/>
                        <w:right w:val="none" w:sz="0" w:space="0" w:color="auto"/>
                      </w:divBdr>
                      <w:divsChild>
                        <w:div w:id="1721855102">
                          <w:marLeft w:val="0"/>
                          <w:marRight w:val="0"/>
                          <w:marTop w:val="0"/>
                          <w:marBottom w:val="0"/>
                          <w:divBdr>
                            <w:top w:val="none" w:sz="0" w:space="0" w:color="auto"/>
                            <w:left w:val="none" w:sz="0" w:space="0" w:color="auto"/>
                            <w:bottom w:val="none" w:sz="0" w:space="0" w:color="auto"/>
                            <w:right w:val="none" w:sz="0" w:space="0" w:color="auto"/>
                          </w:divBdr>
                          <w:divsChild>
                            <w:div w:id="143544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2038">
              <w:marLeft w:val="0"/>
              <w:marRight w:val="0"/>
              <w:marTop w:val="0"/>
              <w:marBottom w:val="0"/>
              <w:divBdr>
                <w:top w:val="none" w:sz="0" w:space="0" w:color="auto"/>
                <w:left w:val="none" w:sz="0" w:space="0" w:color="auto"/>
                <w:bottom w:val="none" w:sz="0" w:space="0" w:color="auto"/>
                <w:right w:val="none" w:sz="0" w:space="0" w:color="auto"/>
              </w:divBdr>
              <w:divsChild>
                <w:div w:id="1256983861">
                  <w:marLeft w:val="0"/>
                  <w:marRight w:val="0"/>
                  <w:marTop w:val="0"/>
                  <w:marBottom w:val="0"/>
                  <w:divBdr>
                    <w:top w:val="none" w:sz="0" w:space="0" w:color="auto"/>
                    <w:left w:val="none" w:sz="0" w:space="0" w:color="auto"/>
                    <w:bottom w:val="none" w:sz="0" w:space="0" w:color="auto"/>
                    <w:right w:val="none" w:sz="0" w:space="0" w:color="auto"/>
                  </w:divBdr>
                  <w:divsChild>
                    <w:div w:id="7972642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77531254">
          <w:marLeft w:val="0"/>
          <w:marRight w:val="0"/>
          <w:marTop w:val="0"/>
          <w:marBottom w:val="0"/>
          <w:divBdr>
            <w:top w:val="none" w:sz="0" w:space="0" w:color="auto"/>
            <w:left w:val="none" w:sz="0" w:space="0" w:color="auto"/>
            <w:bottom w:val="none" w:sz="0" w:space="0" w:color="auto"/>
            <w:right w:val="none" w:sz="0" w:space="0" w:color="auto"/>
          </w:divBdr>
          <w:divsChild>
            <w:div w:id="510995897">
              <w:marLeft w:val="0"/>
              <w:marRight w:val="0"/>
              <w:marTop w:val="0"/>
              <w:marBottom w:val="0"/>
              <w:divBdr>
                <w:top w:val="none" w:sz="0" w:space="0" w:color="auto"/>
                <w:left w:val="none" w:sz="0" w:space="0" w:color="auto"/>
                <w:bottom w:val="none" w:sz="0" w:space="0" w:color="auto"/>
                <w:right w:val="none" w:sz="0" w:space="0" w:color="auto"/>
              </w:divBdr>
              <w:divsChild>
                <w:div w:id="346175132">
                  <w:marLeft w:val="0"/>
                  <w:marRight w:val="0"/>
                  <w:marTop w:val="0"/>
                  <w:marBottom w:val="0"/>
                  <w:divBdr>
                    <w:top w:val="none" w:sz="0" w:space="0" w:color="auto"/>
                    <w:left w:val="none" w:sz="0" w:space="0" w:color="auto"/>
                    <w:bottom w:val="none" w:sz="0" w:space="0" w:color="auto"/>
                    <w:right w:val="none" w:sz="0" w:space="0" w:color="auto"/>
                  </w:divBdr>
                </w:div>
              </w:divsChild>
            </w:div>
            <w:div w:id="1929998013">
              <w:marLeft w:val="0"/>
              <w:marRight w:val="0"/>
              <w:marTop w:val="0"/>
              <w:marBottom w:val="0"/>
              <w:divBdr>
                <w:top w:val="none" w:sz="0" w:space="0" w:color="auto"/>
                <w:left w:val="none" w:sz="0" w:space="0" w:color="auto"/>
                <w:bottom w:val="none" w:sz="0" w:space="0" w:color="auto"/>
                <w:right w:val="none" w:sz="0" w:space="0" w:color="auto"/>
              </w:divBdr>
              <w:divsChild>
                <w:div w:id="2141529209">
                  <w:marLeft w:val="0"/>
                  <w:marRight w:val="0"/>
                  <w:marTop w:val="0"/>
                  <w:marBottom w:val="0"/>
                  <w:divBdr>
                    <w:top w:val="none" w:sz="0" w:space="0" w:color="auto"/>
                    <w:left w:val="none" w:sz="0" w:space="0" w:color="auto"/>
                    <w:bottom w:val="none" w:sz="0" w:space="0" w:color="auto"/>
                    <w:right w:val="none" w:sz="0" w:space="0" w:color="auto"/>
                  </w:divBdr>
                  <w:divsChild>
                    <w:div w:id="83108840">
                      <w:marLeft w:val="0"/>
                      <w:marRight w:val="0"/>
                      <w:marTop w:val="0"/>
                      <w:marBottom w:val="0"/>
                      <w:divBdr>
                        <w:top w:val="none" w:sz="0" w:space="0" w:color="auto"/>
                        <w:left w:val="none" w:sz="0" w:space="0" w:color="auto"/>
                        <w:bottom w:val="none" w:sz="0" w:space="0" w:color="auto"/>
                        <w:right w:val="none" w:sz="0" w:space="0" w:color="auto"/>
                      </w:divBdr>
                      <w:divsChild>
                        <w:div w:id="6494111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8241042">
                  <w:marLeft w:val="0"/>
                  <w:marRight w:val="0"/>
                  <w:marTop w:val="0"/>
                  <w:marBottom w:val="0"/>
                  <w:divBdr>
                    <w:top w:val="none" w:sz="0" w:space="0" w:color="auto"/>
                    <w:left w:val="none" w:sz="0" w:space="0" w:color="auto"/>
                    <w:bottom w:val="none" w:sz="0" w:space="0" w:color="auto"/>
                    <w:right w:val="none" w:sz="0" w:space="0" w:color="auto"/>
                  </w:divBdr>
                  <w:divsChild>
                    <w:div w:id="610473645">
                      <w:marLeft w:val="0"/>
                      <w:marRight w:val="0"/>
                      <w:marTop w:val="0"/>
                      <w:marBottom w:val="0"/>
                      <w:divBdr>
                        <w:top w:val="none" w:sz="0" w:space="0" w:color="auto"/>
                        <w:left w:val="none" w:sz="0" w:space="0" w:color="auto"/>
                        <w:bottom w:val="none" w:sz="0" w:space="0" w:color="auto"/>
                        <w:right w:val="none" w:sz="0" w:space="0" w:color="auto"/>
                      </w:divBdr>
                      <w:divsChild>
                        <w:div w:id="14828869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03196">
          <w:marLeft w:val="0"/>
          <w:marRight w:val="0"/>
          <w:marTop w:val="0"/>
          <w:marBottom w:val="0"/>
          <w:divBdr>
            <w:top w:val="none" w:sz="0" w:space="0" w:color="auto"/>
            <w:left w:val="none" w:sz="0" w:space="0" w:color="auto"/>
            <w:bottom w:val="none" w:sz="0" w:space="0" w:color="auto"/>
            <w:right w:val="none" w:sz="0" w:space="0" w:color="auto"/>
          </w:divBdr>
          <w:divsChild>
            <w:div w:id="698244814">
              <w:marLeft w:val="0"/>
              <w:marRight w:val="0"/>
              <w:marTop w:val="0"/>
              <w:marBottom w:val="0"/>
              <w:divBdr>
                <w:top w:val="none" w:sz="0" w:space="0" w:color="auto"/>
                <w:left w:val="none" w:sz="0" w:space="0" w:color="auto"/>
                <w:bottom w:val="none" w:sz="0" w:space="0" w:color="auto"/>
                <w:right w:val="none" w:sz="0" w:space="0" w:color="auto"/>
              </w:divBdr>
              <w:divsChild>
                <w:div w:id="456995891">
                  <w:marLeft w:val="0"/>
                  <w:marRight w:val="0"/>
                  <w:marTop w:val="0"/>
                  <w:marBottom w:val="0"/>
                  <w:divBdr>
                    <w:top w:val="none" w:sz="0" w:space="0" w:color="auto"/>
                    <w:left w:val="none" w:sz="0" w:space="0" w:color="auto"/>
                    <w:bottom w:val="none" w:sz="0" w:space="0" w:color="auto"/>
                    <w:right w:val="none" w:sz="0" w:space="0" w:color="auto"/>
                  </w:divBdr>
                </w:div>
              </w:divsChild>
            </w:div>
            <w:div w:id="1601140033">
              <w:marLeft w:val="0"/>
              <w:marRight w:val="0"/>
              <w:marTop w:val="0"/>
              <w:marBottom w:val="0"/>
              <w:divBdr>
                <w:top w:val="none" w:sz="0" w:space="0" w:color="auto"/>
                <w:left w:val="none" w:sz="0" w:space="0" w:color="auto"/>
                <w:bottom w:val="none" w:sz="0" w:space="0" w:color="auto"/>
                <w:right w:val="none" w:sz="0" w:space="0" w:color="auto"/>
              </w:divBdr>
              <w:divsChild>
                <w:div w:id="738789456">
                  <w:marLeft w:val="0"/>
                  <w:marRight w:val="0"/>
                  <w:marTop w:val="0"/>
                  <w:marBottom w:val="0"/>
                  <w:divBdr>
                    <w:top w:val="none" w:sz="0" w:space="0" w:color="auto"/>
                    <w:left w:val="none" w:sz="0" w:space="0" w:color="auto"/>
                    <w:bottom w:val="none" w:sz="0" w:space="0" w:color="auto"/>
                    <w:right w:val="none" w:sz="0" w:space="0" w:color="auto"/>
                  </w:divBdr>
                  <w:divsChild>
                    <w:div w:id="1326859413">
                      <w:marLeft w:val="0"/>
                      <w:marRight w:val="0"/>
                      <w:marTop w:val="0"/>
                      <w:marBottom w:val="0"/>
                      <w:divBdr>
                        <w:top w:val="none" w:sz="0" w:space="0" w:color="auto"/>
                        <w:left w:val="none" w:sz="0" w:space="0" w:color="auto"/>
                        <w:bottom w:val="none" w:sz="0" w:space="0" w:color="auto"/>
                        <w:right w:val="none" w:sz="0" w:space="0" w:color="auto"/>
                      </w:divBdr>
                      <w:divsChild>
                        <w:div w:id="4568014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380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96548">
      <w:bodyDiv w:val="1"/>
      <w:marLeft w:val="0"/>
      <w:marRight w:val="0"/>
      <w:marTop w:val="0"/>
      <w:marBottom w:val="0"/>
      <w:divBdr>
        <w:top w:val="none" w:sz="0" w:space="0" w:color="auto"/>
        <w:left w:val="none" w:sz="0" w:space="0" w:color="auto"/>
        <w:bottom w:val="none" w:sz="0" w:space="0" w:color="auto"/>
        <w:right w:val="none" w:sz="0" w:space="0" w:color="auto"/>
      </w:divBdr>
      <w:divsChild>
        <w:div w:id="2067989115">
          <w:marLeft w:val="0"/>
          <w:marRight w:val="0"/>
          <w:marTop w:val="0"/>
          <w:marBottom w:val="0"/>
          <w:divBdr>
            <w:top w:val="none" w:sz="0" w:space="0" w:color="auto"/>
            <w:left w:val="none" w:sz="0" w:space="0" w:color="auto"/>
            <w:bottom w:val="none" w:sz="0" w:space="0" w:color="auto"/>
            <w:right w:val="none" w:sz="0" w:space="0" w:color="auto"/>
          </w:divBdr>
          <w:divsChild>
            <w:div w:id="1856456405">
              <w:marLeft w:val="0"/>
              <w:marRight w:val="0"/>
              <w:marTop w:val="0"/>
              <w:marBottom w:val="0"/>
              <w:divBdr>
                <w:top w:val="none" w:sz="0" w:space="0" w:color="auto"/>
                <w:left w:val="none" w:sz="0" w:space="0" w:color="auto"/>
                <w:bottom w:val="none" w:sz="0" w:space="0" w:color="auto"/>
                <w:right w:val="none" w:sz="0" w:space="0" w:color="auto"/>
              </w:divBdr>
            </w:div>
          </w:divsChild>
        </w:div>
        <w:div w:id="707920457">
          <w:marLeft w:val="0"/>
          <w:marRight w:val="0"/>
          <w:marTop w:val="0"/>
          <w:marBottom w:val="0"/>
          <w:divBdr>
            <w:top w:val="none" w:sz="0" w:space="0" w:color="auto"/>
            <w:left w:val="none" w:sz="0" w:space="0" w:color="auto"/>
            <w:bottom w:val="none" w:sz="0" w:space="0" w:color="auto"/>
            <w:right w:val="none" w:sz="0" w:space="0" w:color="auto"/>
          </w:divBdr>
          <w:divsChild>
            <w:div w:id="1697340828">
              <w:marLeft w:val="0"/>
              <w:marRight w:val="0"/>
              <w:marTop w:val="0"/>
              <w:marBottom w:val="0"/>
              <w:divBdr>
                <w:top w:val="none" w:sz="0" w:space="0" w:color="auto"/>
                <w:left w:val="none" w:sz="0" w:space="0" w:color="auto"/>
                <w:bottom w:val="none" w:sz="0" w:space="0" w:color="auto"/>
                <w:right w:val="none" w:sz="0" w:space="0" w:color="auto"/>
              </w:divBdr>
              <w:divsChild>
                <w:div w:id="390807699">
                  <w:marLeft w:val="0"/>
                  <w:marRight w:val="0"/>
                  <w:marTop w:val="0"/>
                  <w:marBottom w:val="0"/>
                  <w:divBdr>
                    <w:top w:val="none" w:sz="0" w:space="0" w:color="auto"/>
                    <w:left w:val="none" w:sz="0" w:space="0" w:color="auto"/>
                    <w:bottom w:val="none" w:sz="0" w:space="0" w:color="auto"/>
                    <w:right w:val="none" w:sz="0" w:space="0" w:color="auto"/>
                  </w:divBdr>
                  <w:divsChild>
                    <w:div w:id="9905949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36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937">
      <w:bodyDiv w:val="1"/>
      <w:marLeft w:val="0"/>
      <w:marRight w:val="0"/>
      <w:marTop w:val="0"/>
      <w:marBottom w:val="0"/>
      <w:divBdr>
        <w:top w:val="none" w:sz="0" w:space="0" w:color="auto"/>
        <w:left w:val="none" w:sz="0" w:space="0" w:color="auto"/>
        <w:bottom w:val="none" w:sz="0" w:space="0" w:color="auto"/>
        <w:right w:val="none" w:sz="0" w:space="0" w:color="auto"/>
      </w:divBdr>
      <w:divsChild>
        <w:div w:id="1782796405">
          <w:marLeft w:val="0"/>
          <w:marRight w:val="0"/>
          <w:marTop w:val="0"/>
          <w:marBottom w:val="0"/>
          <w:divBdr>
            <w:top w:val="none" w:sz="0" w:space="0" w:color="auto"/>
            <w:left w:val="none" w:sz="0" w:space="0" w:color="auto"/>
            <w:bottom w:val="none" w:sz="0" w:space="0" w:color="auto"/>
            <w:right w:val="none" w:sz="0" w:space="0" w:color="auto"/>
          </w:divBdr>
          <w:divsChild>
            <w:div w:id="2137405073">
              <w:marLeft w:val="1200"/>
              <w:marRight w:val="0"/>
              <w:marTop w:val="0"/>
              <w:marBottom w:val="0"/>
              <w:divBdr>
                <w:top w:val="none" w:sz="0" w:space="0" w:color="auto"/>
                <w:left w:val="none" w:sz="0" w:space="0" w:color="auto"/>
                <w:bottom w:val="none" w:sz="0" w:space="0" w:color="auto"/>
                <w:right w:val="none" w:sz="0" w:space="0" w:color="auto"/>
              </w:divBdr>
            </w:div>
          </w:divsChild>
        </w:div>
        <w:div w:id="2089844272">
          <w:marLeft w:val="0"/>
          <w:marRight w:val="0"/>
          <w:marTop w:val="0"/>
          <w:marBottom w:val="0"/>
          <w:divBdr>
            <w:top w:val="none" w:sz="0" w:space="0" w:color="auto"/>
            <w:left w:val="none" w:sz="0" w:space="0" w:color="auto"/>
            <w:bottom w:val="none" w:sz="0" w:space="0" w:color="auto"/>
            <w:right w:val="none" w:sz="0" w:space="0" w:color="auto"/>
          </w:divBdr>
          <w:divsChild>
            <w:div w:id="737018059">
              <w:marLeft w:val="0"/>
              <w:marRight w:val="0"/>
              <w:marTop w:val="0"/>
              <w:marBottom w:val="0"/>
              <w:divBdr>
                <w:top w:val="none" w:sz="0" w:space="0" w:color="auto"/>
                <w:left w:val="none" w:sz="0" w:space="0" w:color="auto"/>
                <w:bottom w:val="none" w:sz="0" w:space="0" w:color="auto"/>
                <w:right w:val="none" w:sz="0" w:space="0" w:color="auto"/>
              </w:divBdr>
              <w:divsChild>
                <w:div w:id="1185095263">
                  <w:marLeft w:val="0"/>
                  <w:marRight w:val="0"/>
                  <w:marTop w:val="0"/>
                  <w:marBottom w:val="0"/>
                  <w:divBdr>
                    <w:top w:val="none" w:sz="0" w:space="0" w:color="auto"/>
                    <w:left w:val="none" w:sz="0" w:space="0" w:color="auto"/>
                    <w:bottom w:val="none" w:sz="0" w:space="0" w:color="auto"/>
                    <w:right w:val="none" w:sz="0" w:space="0" w:color="auto"/>
                  </w:divBdr>
                  <w:divsChild>
                    <w:div w:id="7695916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2661">
      <w:bodyDiv w:val="1"/>
      <w:marLeft w:val="0"/>
      <w:marRight w:val="0"/>
      <w:marTop w:val="0"/>
      <w:marBottom w:val="0"/>
      <w:divBdr>
        <w:top w:val="none" w:sz="0" w:space="0" w:color="auto"/>
        <w:left w:val="none" w:sz="0" w:space="0" w:color="auto"/>
        <w:bottom w:val="none" w:sz="0" w:space="0" w:color="auto"/>
        <w:right w:val="none" w:sz="0" w:space="0" w:color="auto"/>
      </w:divBdr>
      <w:divsChild>
        <w:div w:id="884095990">
          <w:marLeft w:val="0"/>
          <w:marRight w:val="0"/>
          <w:marTop w:val="0"/>
          <w:marBottom w:val="0"/>
          <w:divBdr>
            <w:top w:val="none" w:sz="0" w:space="0" w:color="auto"/>
            <w:left w:val="none" w:sz="0" w:space="0" w:color="auto"/>
            <w:bottom w:val="none" w:sz="0" w:space="0" w:color="auto"/>
            <w:right w:val="none" w:sz="0" w:space="0" w:color="auto"/>
          </w:divBdr>
          <w:divsChild>
            <w:div w:id="1828738445">
              <w:marLeft w:val="1200"/>
              <w:marRight w:val="0"/>
              <w:marTop w:val="0"/>
              <w:marBottom w:val="0"/>
              <w:divBdr>
                <w:top w:val="none" w:sz="0" w:space="0" w:color="auto"/>
                <w:left w:val="none" w:sz="0" w:space="0" w:color="auto"/>
                <w:bottom w:val="none" w:sz="0" w:space="0" w:color="auto"/>
                <w:right w:val="none" w:sz="0" w:space="0" w:color="auto"/>
              </w:divBdr>
            </w:div>
          </w:divsChild>
        </w:div>
        <w:div w:id="2097356656">
          <w:marLeft w:val="0"/>
          <w:marRight w:val="0"/>
          <w:marTop w:val="0"/>
          <w:marBottom w:val="0"/>
          <w:divBdr>
            <w:top w:val="none" w:sz="0" w:space="0" w:color="auto"/>
            <w:left w:val="none" w:sz="0" w:space="0" w:color="auto"/>
            <w:bottom w:val="none" w:sz="0" w:space="0" w:color="auto"/>
            <w:right w:val="none" w:sz="0" w:space="0" w:color="auto"/>
          </w:divBdr>
          <w:divsChild>
            <w:div w:id="894320412">
              <w:marLeft w:val="0"/>
              <w:marRight w:val="0"/>
              <w:marTop w:val="0"/>
              <w:marBottom w:val="0"/>
              <w:divBdr>
                <w:top w:val="none" w:sz="0" w:space="0" w:color="auto"/>
                <w:left w:val="none" w:sz="0" w:space="0" w:color="auto"/>
                <w:bottom w:val="none" w:sz="0" w:space="0" w:color="auto"/>
                <w:right w:val="none" w:sz="0" w:space="0" w:color="auto"/>
              </w:divBdr>
              <w:divsChild>
                <w:div w:id="748619501">
                  <w:marLeft w:val="0"/>
                  <w:marRight w:val="0"/>
                  <w:marTop w:val="0"/>
                  <w:marBottom w:val="0"/>
                  <w:divBdr>
                    <w:top w:val="none" w:sz="0" w:space="0" w:color="auto"/>
                    <w:left w:val="none" w:sz="0" w:space="0" w:color="auto"/>
                    <w:bottom w:val="none" w:sz="0" w:space="0" w:color="auto"/>
                    <w:right w:val="none" w:sz="0" w:space="0" w:color="auto"/>
                  </w:divBdr>
                  <w:divsChild>
                    <w:div w:id="19370595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25008724">
              <w:marLeft w:val="0"/>
              <w:marRight w:val="0"/>
              <w:marTop w:val="0"/>
              <w:marBottom w:val="0"/>
              <w:divBdr>
                <w:top w:val="none" w:sz="0" w:space="0" w:color="auto"/>
                <w:left w:val="none" w:sz="0" w:space="0" w:color="auto"/>
                <w:bottom w:val="none" w:sz="0" w:space="0" w:color="auto"/>
                <w:right w:val="none" w:sz="0" w:space="0" w:color="auto"/>
              </w:divBdr>
              <w:divsChild>
                <w:div w:id="1444376520">
                  <w:marLeft w:val="0"/>
                  <w:marRight w:val="0"/>
                  <w:marTop w:val="0"/>
                  <w:marBottom w:val="0"/>
                  <w:divBdr>
                    <w:top w:val="none" w:sz="0" w:space="0" w:color="auto"/>
                    <w:left w:val="none" w:sz="0" w:space="0" w:color="auto"/>
                    <w:bottom w:val="none" w:sz="0" w:space="0" w:color="auto"/>
                    <w:right w:val="none" w:sz="0" w:space="0" w:color="auto"/>
                  </w:divBdr>
                  <w:divsChild>
                    <w:div w:id="5234436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38538">
      <w:bodyDiv w:val="1"/>
      <w:marLeft w:val="0"/>
      <w:marRight w:val="0"/>
      <w:marTop w:val="0"/>
      <w:marBottom w:val="0"/>
      <w:divBdr>
        <w:top w:val="none" w:sz="0" w:space="0" w:color="auto"/>
        <w:left w:val="none" w:sz="0" w:space="0" w:color="auto"/>
        <w:bottom w:val="none" w:sz="0" w:space="0" w:color="auto"/>
        <w:right w:val="none" w:sz="0" w:space="0" w:color="auto"/>
      </w:divBdr>
      <w:divsChild>
        <w:div w:id="1717504849">
          <w:marLeft w:val="0"/>
          <w:marRight w:val="0"/>
          <w:marTop w:val="0"/>
          <w:marBottom w:val="0"/>
          <w:divBdr>
            <w:top w:val="none" w:sz="0" w:space="0" w:color="auto"/>
            <w:left w:val="none" w:sz="0" w:space="0" w:color="auto"/>
            <w:bottom w:val="none" w:sz="0" w:space="0" w:color="auto"/>
            <w:right w:val="none" w:sz="0" w:space="0" w:color="auto"/>
          </w:divBdr>
          <w:divsChild>
            <w:div w:id="1049110647">
              <w:marLeft w:val="0"/>
              <w:marRight w:val="0"/>
              <w:marTop w:val="0"/>
              <w:marBottom w:val="0"/>
              <w:divBdr>
                <w:top w:val="none" w:sz="0" w:space="0" w:color="auto"/>
                <w:left w:val="none" w:sz="0" w:space="0" w:color="auto"/>
                <w:bottom w:val="none" w:sz="0" w:space="0" w:color="auto"/>
                <w:right w:val="none" w:sz="0" w:space="0" w:color="auto"/>
              </w:divBdr>
              <w:divsChild>
                <w:div w:id="4829392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56232415">
          <w:marLeft w:val="0"/>
          <w:marRight w:val="0"/>
          <w:marTop w:val="0"/>
          <w:marBottom w:val="0"/>
          <w:divBdr>
            <w:top w:val="none" w:sz="0" w:space="0" w:color="auto"/>
            <w:left w:val="none" w:sz="0" w:space="0" w:color="auto"/>
            <w:bottom w:val="none" w:sz="0" w:space="0" w:color="auto"/>
            <w:right w:val="none" w:sz="0" w:space="0" w:color="auto"/>
          </w:divBdr>
        </w:div>
      </w:divsChild>
    </w:div>
    <w:div w:id="1074813047">
      <w:bodyDiv w:val="1"/>
      <w:marLeft w:val="0"/>
      <w:marRight w:val="0"/>
      <w:marTop w:val="0"/>
      <w:marBottom w:val="0"/>
      <w:divBdr>
        <w:top w:val="none" w:sz="0" w:space="0" w:color="auto"/>
        <w:left w:val="none" w:sz="0" w:space="0" w:color="auto"/>
        <w:bottom w:val="none" w:sz="0" w:space="0" w:color="auto"/>
        <w:right w:val="none" w:sz="0" w:space="0" w:color="auto"/>
      </w:divBdr>
      <w:divsChild>
        <w:div w:id="494107523">
          <w:marLeft w:val="0"/>
          <w:marRight w:val="0"/>
          <w:marTop w:val="0"/>
          <w:marBottom w:val="0"/>
          <w:divBdr>
            <w:top w:val="none" w:sz="0" w:space="0" w:color="auto"/>
            <w:left w:val="none" w:sz="0" w:space="0" w:color="auto"/>
            <w:bottom w:val="none" w:sz="0" w:space="0" w:color="auto"/>
            <w:right w:val="none" w:sz="0" w:space="0" w:color="auto"/>
          </w:divBdr>
          <w:divsChild>
            <w:div w:id="1087534686">
              <w:marLeft w:val="0"/>
              <w:marRight w:val="0"/>
              <w:marTop w:val="0"/>
              <w:marBottom w:val="0"/>
              <w:divBdr>
                <w:top w:val="none" w:sz="0" w:space="0" w:color="auto"/>
                <w:left w:val="none" w:sz="0" w:space="0" w:color="auto"/>
                <w:bottom w:val="none" w:sz="0" w:space="0" w:color="auto"/>
                <w:right w:val="none" w:sz="0" w:space="0" w:color="auto"/>
              </w:divBdr>
              <w:divsChild>
                <w:div w:id="4786918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06278573">
          <w:marLeft w:val="0"/>
          <w:marRight w:val="0"/>
          <w:marTop w:val="0"/>
          <w:marBottom w:val="0"/>
          <w:divBdr>
            <w:top w:val="none" w:sz="0" w:space="0" w:color="auto"/>
            <w:left w:val="none" w:sz="0" w:space="0" w:color="auto"/>
            <w:bottom w:val="none" w:sz="0" w:space="0" w:color="auto"/>
            <w:right w:val="none" w:sz="0" w:space="0" w:color="auto"/>
          </w:divBdr>
        </w:div>
      </w:divsChild>
    </w:div>
    <w:div w:id="1128007902">
      <w:bodyDiv w:val="1"/>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sChild>
            <w:div w:id="1757240813">
              <w:marLeft w:val="0"/>
              <w:marRight w:val="0"/>
              <w:marTop w:val="0"/>
              <w:marBottom w:val="0"/>
              <w:divBdr>
                <w:top w:val="none" w:sz="0" w:space="0" w:color="auto"/>
                <w:left w:val="none" w:sz="0" w:space="0" w:color="auto"/>
                <w:bottom w:val="none" w:sz="0" w:space="0" w:color="auto"/>
                <w:right w:val="none" w:sz="0" w:space="0" w:color="auto"/>
              </w:divBdr>
              <w:divsChild>
                <w:div w:id="1310742340">
                  <w:marLeft w:val="0"/>
                  <w:marRight w:val="0"/>
                  <w:marTop w:val="0"/>
                  <w:marBottom w:val="0"/>
                  <w:divBdr>
                    <w:top w:val="none" w:sz="0" w:space="0" w:color="auto"/>
                    <w:left w:val="none" w:sz="0" w:space="0" w:color="auto"/>
                    <w:bottom w:val="none" w:sz="0" w:space="0" w:color="auto"/>
                    <w:right w:val="none" w:sz="0" w:space="0" w:color="auto"/>
                  </w:divBdr>
                  <w:divsChild>
                    <w:div w:id="1685085915">
                      <w:marLeft w:val="0"/>
                      <w:marRight w:val="0"/>
                      <w:marTop w:val="0"/>
                      <w:marBottom w:val="0"/>
                      <w:divBdr>
                        <w:top w:val="none" w:sz="0" w:space="0" w:color="auto"/>
                        <w:left w:val="none" w:sz="0" w:space="0" w:color="auto"/>
                        <w:bottom w:val="none" w:sz="0" w:space="0" w:color="auto"/>
                        <w:right w:val="none" w:sz="0" w:space="0" w:color="auto"/>
                      </w:divBdr>
                      <w:divsChild>
                        <w:div w:id="596640771">
                          <w:marLeft w:val="0"/>
                          <w:marRight w:val="0"/>
                          <w:marTop w:val="0"/>
                          <w:marBottom w:val="0"/>
                          <w:divBdr>
                            <w:top w:val="none" w:sz="0" w:space="0" w:color="auto"/>
                            <w:left w:val="none" w:sz="0" w:space="0" w:color="auto"/>
                            <w:bottom w:val="none" w:sz="0" w:space="0" w:color="auto"/>
                            <w:right w:val="none" w:sz="0" w:space="0" w:color="auto"/>
                          </w:divBdr>
                        </w:div>
                      </w:divsChild>
                    </w:div>
                    <w:div w:id="5258503">
                      <w:marLeft w:val="0"/>
                      <w:marRight w:val="0"/>
                      <w:marTop w:val="0"/>
                      <w:marBottom w:val="0"/>
                      <w:divBdr>
                        <w:top w:val="none" w:sz="0" w:space="0" w:color="auto"/>
                        <w:left w:val="none" w:sz="0" w:space="0" w:color="auto"/>
                        <w:bottom w:val="none" w:sz="0" w:space="0" w:color="auto"/>
                        <w:right w:val="none" w:sz="0" w:space="0" w:color="auto"/>
                      </w:divBdr>
                      <w:divsChild>
                        <w:div w:id="1518738488">
                          <w:marLeft w:val="0"/>
                          <w:marRight w:val="0"/>
                          <w:marTop w:val="0"/>
                          <w:marBottom w:val="0"/>
                          <w:divBdr>
                            <w:top w:val="none" w:sz="0" w:space="0" w:color="auto"/>
                            <w:left w:val="none" w:sz="0" w:space="0" w:color="auto"/>
                            <w:bottom w:val="none" w:sz="0" w:space="0" w:color="auto"/>
                            <w:right w:val="none" w:sz="0" w:space="0" w:color="auto"/>
                          </w:divBdr>
                          <w:divsChild>
                            <w:div w:id="1837115771">
                              <w:marLeft w:val="0"/>
                              <w:marRight w:val="0"/>
                              <w:marTop w:val="0"/>
                              <w:marBottom w:val="0"/>
                              <w:divBdr>
                                <w:top w:val="none" w:sz="0" w:space="0" w:color="auto"/>
                                <w:left w:val="none" w:sz="0" w:space="0" w:color="auto"/>
                                <w:bottom w:val="none" w:sz="0" w:space="0" w:color="auto"/>
                                <w:right w:val="none" w:sz="0" w:space="0" w:color="auto"/>
                              </w:divBdr>
                              <w:divsChild>
                                <w:div w:id="1972085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1587912">
                          <w:marLeft w:val="0"/>
                          <w:marRight w:val="0"/>
                          <w:marTop w:val="0"/>
                          <w:marBottom w:val="0"/>
                          <w:divBdr>
                            <w:top w:val="none" w:sz="0" w:space="0" w:color="auto"/>
                            <w:left w:val="none" w:sz="0" w:space="0" w:color="auto"/>
                            <w:bottom w:val="none" w:sz="0" w:space="0" w:color="auto"/>
                            <w:right w:val="none" w:sz="0" w:space="0" w:color="auto"/>
                          </w:divBdr>
                          <w:divsChild>
                            <w:div w:id="1862163049">
                              <w:marLeft w:val="0"/>
                              <w:marRight w:val="0"/>
                              <w:marTop w:val="0"/>
                              <w:marBottom w:val="0"/>
                              <w:divBdr>
                                <w:top w:val="none" w:sz="0" w:space="0" w:color="auto"/>
                                <w:left w:val="none" w:sz="0" w:space="0" w:color="auto"/>
                                <w:bottom w:val="none" w:sz="0" w:space="0" w:color="auto"/>
                                <w:right w:val="none" w:sz="0" w:space="0" w:color="auto"/>
                              </w:divBdr>
                              <w:divsChild>
                                <w:div w:id="5872312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sChild>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sChild>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552100">
          <w:marLeft w:val="0"/>
          <w:marRight w:val="0"/>
          <w:marTop w:val="0"/>
          <w:marBottom w:val="0"/>
          <w:divBdr>
            <w:top w:val="none" w:sz="0" w:space="0" w:color="auto"/>
            <w:left w:val="none" w:sz="0" w:space="0" w:color="auto"/>
            <w:bottom w:val="none" w:sz="0" w:space="0" w:color="auto"/>
            <w:right w:val="none" w:sz="0" w:space="0" w:color="auto"/>
          </w:divBdr>
        </w:div>
      </w:divsChild>
    </w:div>
    <w:div w:id="1137793190">
      <w:bodyDiv w:val="1"/>
      <w:marLeft w:val="0"/>
      <w:marRight w:val="0"/>
      <w:marTop w:val="0"/>
      <w:marBottom w:val="0"/>
      <w:divBdr>
        <w:top w:val="none" w:sz="0" w:space="0" w:color="auto"/>
        <w:left w:val="none" w:sz="0" w:space="0" w:color="auto"/>
        <w:bottom w:val="none" w:sz="0" w:space="0" w:color="auto"/>
        <w:right w:val="none" w:sz="0" w:space="0" w:color="auto"/>
      </w:divBdr>
      <w:divsChild>
        <w:div w:id="297956643">
          <w:marLeft w:val="0"/>
          <w:marRight w:val="0"/>
          <w:marTop w:val="0"/>
          <w:marBottom w:val="0"/>
          <w:divBdr>
            <w:top w:val="none" w:sz="0" w:space="0" w:color="auto"/>
            <w:left w:val="none" w:sz="0" w:space="0" w:color="auto"/>
            <w:bottom w:val="none" w:sz="0" w:space="0" w:color="auto"/>
            <w:right w:val="none" w:sz="0" w:space="0" w:color="auto"/>
          </w:divBdr>
          <w:divsChild>
            <w:div w:id="767235644">
              <w:marLeft w:val="1200"/>
              <w:marRight w:val="0"/>
              <w:marTop w:val="0"/>
              <w:marBottom w:val="0"/>
              <w:divBdr>
                <w:top w:val="none" w:sz="0" w:space="0" w:color="auto"/>
                <w:left w:val="none" w:sz="0" w:space="0" w:color="auto"/>
                <w:bottom w:val="none" w:sz="0" w:space="0" w:color="auto"/>
                <w:right w:val="none" w:sz="0" w:space="0" w:color="auto"/>
              </w:divBdr>
            </w:div>
          </w:divsChild>
        </w:div>
        <w:div w:id="193544505">
          <w:marLeft w:val="0"/>
          <w:marRight w:val="0"/>
          <w:marTop w:val="0"/>
          <w:marBottom w:val="0"/>
          <w:divBdr>
            <w:top w:val="none" w:sz="0" w:space="0" w:color="auto"/>
            <w:left w:val="none" w:sz="0" w:space="0" w:color="auto"/>
            <w:bottom w:val="none" w:sz="0" w:space="0" w:color="auto"/>
            <w:right w:val="none" w:sz="0" w:space="0" w:color="auto"/>
          </w:divBdr>
          <w:divsChild>
            <w:div w:id="125389823">
              <w:marLeft w:val="0"/>
              <w:marRight w:val="0"/>
              <w:marTop w:val="0"/>
              <w:marBottom w:val="0"/>
              <w:divBdr>
                <w:top w:val="none" w:sz="0" w:space="0" w:color="auto"/>
                <w:left w:val="none" w:sz="0" w:space="0" w:color="auto"/>
                <w:bottom w:val="none" w:sz="0" w:space="0" w:color="auto"/>
                <w:right w:val="none" w:sz="0" w:space="0" w:color="auto"/>
              </w:divBdr>
              <w:divsChild>
                <w:div w:id="1016347872">
                  <w:marLeft w:val="0"/>
                  <w:marRight w:val="0"/>
                  <w:marTop w:val="0"/>
                  <w:marBottom w:val="0"/>
                  <w:divBdr>
                    <w:top w:val="none" w:sz="0" w:space="0" w:color="auto"/>
                    <w:left w:val="none" w:sz="0" w:space="0" w:color="auto"/>
                    <w:bottom w:val="none" w:sz="0" w:space="0" w:color="auto"/>
                    <w:right w:val="none" w:sz="0" w:space="0" w:color="auto"/>
                  </w:divBdr>
                  <w:divsChild>
                    <w:div w:id="16916876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876173">
              <w:marLeft w:val="0"/>
              <w:marRight w:val="0"/>
              <w:marTop w:val="0"/>
              <w:marBottom w:val="0"/>
              <w:divBdr>
                <w:top w:val="none" w:sz="0" w:space="0" w:color="auto"/>
                <w:left w:val="none" w:sz="0" w:space="0" w:color="auto"/>
                <w:bottom w:val="none" w:sz="0" w:space="0" w:color="auto"/>
                <w:right w:val="none" w:sz="0" w:space="0" w:color="auto"/>
              </w:divBdr>
              <w:divsChild>
                <w:div w:id="191964329">
                  <w:marLeft w:val="0"/>
                  <w:marRight w:val="0"/>
                  <w:marTop w:val="0"/>
                  <w:marBottom w:val="0"/>
                  <w:divBdr>
                    <w:top w:val="none" w:sz="0" w:space="0" w:color="auto"/>
                    <w:left w:val="none" w:sz="0" w:space="0" w:color="auto"/>
                    <w:bottom w:val="none" w:sz="0" w:space="0" w:color="auto"/>
                    <w:right w:val="none" w:sz="0" w:space="0" w:color="auto"/>
                  </w:divBdr>
                  <w:divsChild>
                    <w:div w:id="1348386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3310290">
              <w:marLeft w:val="0"/>
              <w:marRight w:val="0"/>
              <w:marTop w:val="0"/>
              <w:marBottom w:val="0"/>
              <w:divBdr>
                <w:top w:val="none" w:sz="0" w:space="0" w:color="auto"/>
                <w:left w:val="none" w:sz="0" w:space="0" w:color="auto"/>
                <w:bottom w:val="none" w:sz="0" w:space="0" w:color="auto"/>
                <w:right w:val="none" w:sz="0" w:space="0" w:color="auto"/>
              </w:divBdr>
              <w:divsChild>
                <w:div w:id="639698336">
                  <w:marLeft w:val="0"/>
                  <w:marRight w:val="0"/>
                  <w:marTop w:val="0"/>
                  <w:marBottom w:val="0"/>
                  <w:divBdr>
                    <w:top w:val="none" w:sz="0" w:space="0" w:color="auto"/>
                    <w:left w:val="none" w:sz="0" w:space="0" w:color="auto"/>
                    <w:bottom w:val="none" w:sz="0" w:space="0" w:color="auto"/>
                    <w:right w:val="none" w:sz="0" w:space="0" w:color="auto"/>
                  </w:divBdr>
                  <w:divsChild>
                    <w:div w:id="1184902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8444586">
              <w:marLeft w:val="0"/>
              <w:marRight w:val="0"/>
              <w:marTop w:val="0"/>
              <w:marBottom w:val="0"/>
              <w:divBdr>
                <w:top w:val="none" w:sz="0" w:space="0" w:color="auto"/>
                <w:left w:val="none" w:sz="0" w:space="0" w:color="auto"/>
                <w:bottom w:val="none" w:sz="0" w:space="0" w:color="auto"/>
                <w:right w:val="none" w:sz="0" w:space="0" w:color="auto"/>
              </w:divBdr>
              <w:divsChild>
                <w:div w:id="2082632483">
                  <w:marLeft w:val="0"/>
                  <w:marRight w:val="0"/>
                  <w:marTop w:val="0"/>
                  <w:marBottom w:val="0"/>
                  <w:divBdr>
                    <w:top w:val="none" w:sz="0" w:space="0" w:color="auto"/>
                    <w:left w:val="none" w:sz="0" w:space="0" w:color="auto"/>
                    <w:bottom w:val="none" w:sz="0" w:space="0" w:color="auto"/>
                    <w:right w:val="none" w:sz="0" w:space="0" w:color="auto"/>
                  </w:divBdr>
                  <w:divsChild>
                    <w:div w:id="19095338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02655442">
              <w:marLeft w:val="0"/>
              <w:marRight w:val="0"/>
              <w:marTop w:val="0"/>
              <w:marBottom w:val="0"/>
              <w:divBdr>
                <w:top w:val="none" w:sz="0" w:space="0" w:color="auto"/>
                <w:left w:val="none" w:sz="0" w:space="0" w:color="auto"/>
                <w:bottom w:val="none" w:sz="0" w:space="0" w:color="auto"/>
                <w:right w:val="none" w:sz="0" w:space="0" w:color="auto"/>
              </w:divBdr>
              <w:divsChild>
                <w:div w:id="1037311214">
                  <w:marLeft w:val="0"/>
                  <w:marRight w:val="0"/>
                  <w:marTop w:val="0"/>
                  <w:marBottom w:val="0"/>
                  <w:divBdr>
                    <w:top w:val="none" w:sz="0" w:space="0" w:color="auto"/>
                    <w:left w:val="none" w:sz="0" w:space="0" w:color="auto"/>
                    <w:bottom w:val="none" w:sz="0" w:space="0" w:color="auto"/>
                    <w:right w:val="none" w:sz="0" w:space="0" w:color="auto"/>
                  </w:divBdr>
                  <w:divsChild>
                    <w:div w:id="12420656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80134857">
              <w:marLeft w:val="0"/>
              <w:marRight w:val="0"/>
              <w:marTop w:val="0"/>
              <w:marBottom w:val="0"/>
              <w:divBdr>
                <w:top w:val="none" w:sz="0" w:space="0" w:color="auto"/>
                <w:left w:val="none" w:sz="0" w:space="0" w:color="auto"/>
                <w:bottom w:val="none" w:sz="0" w:space="0" w:color="auto"/>
                <w:right w:val="none" w:sz="0" w:space="0" w:color="auto"/>
              </w:divBdr>
              <w:divsChild>
                <w:div w:id="1730373770">
                  <w:marLeft w:val="0"/>
                  <w:marRight w:val="0"/>
                  <w:marTop w:val="0"/>
                  <w:marBottom w:val="0"/>
                  <w:divBdr>
                    <w:top w:val="none" w:sz="0" w:space="0" w:color="auto"/>
                    <w:left w:val="none" w:sz="0" w:space="0" w:color="auto"/>
                    <w:bottom w:val="none" w:sz="0" w:space="0" w:color="auto"/>
                    <w:right w:val="none" w:sz="0" w:space="0" w:color="auto"/>
                  </w:divBdr>
                  <w:divsChild>
                    <w:div w:id="9186349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80240495">
              <w:marLeft w:val="0"/>
              <w:marRight w:val="0"/>
              <w:marTop w:val="0"/>
              <w:marBottom w:val="0"/>
              <w:divBdr>
                <w:top w:val="none" w:sz="0" w:space="0" w:color="auto"/>
                <w:left w:val="none" w:sz="0" w:space="0" w:color="auto"/>
                <w:bottom w:val="none" w:sz="0" w:space="0" w:color="auto"/>
                <w:right w:val="none" w:sz="0" w:space="0" w:color="auto"/>
              </w:divBdr>
              <w:divsChild>
                <w:div w:id="9256617">
                  <w:marLeft w:val="0"/>
                  <w:marRight w:val="0"/>
                  <w:marTop w:val="0"/>
                  <w:marBottom w:val="0"/>
                  <w:divBdr>
                    <w:top w:val="none" w:sz="0" w:space="0" w:color="auto"/>
                    <w:left w:val="none" w:sz="0" w:space="0" w:color="auto"/>
                    <w:bottom w:val="none" w:sz="0" w:space="0" w:color="auto"/>
                    <w:right w:val="none" w:sz="0" w:space="0" w:color="auto"/>
                  </w:divBdr>
                  <w:divsChild>
                    <w:div w:id="20003089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70967673">
              <w:marLeft w:val="0"/>
              <w:marRight w:val="0"/>
              <w:marTop w:val="0"/>
              <w:marBottom w:val="0"/>
              <w:divBdr>
                <w:top w:val="none" w:sz="0" w:space="0" w:color="auto"/>
                <w:left w:val="none" w:sz="0" w:space="0" w:color="auto"/>
                <w:bottom w:val="none" w:sz="0" w:space="0" w:color="auto"/>
                <w:right w:val="none" w:sz="0" w:space="0" w:color="auto"/>
              </w:divBdr>
              <w:divsChild>
                <w:div w:id="1250894479">
                  <w:marLeft w:val="0"/>
                  <w:marRight w:val="0"/>
                  <w:marTop w:val="0"/>
                  <w:marBottom w:val="0"/>
                  <w:divBdr>
                    <w:top w:val="none" w:sz="0" w:space="0" w:color="auto"/>
                    <w:left w:val="none" w:sz="0" w:space="0" w:color="auto"/>
                    <w:bottom w:val="none" w:sz="0" w:space="0" w:color="auto"/>
                    <w:right w:val="none" w:sz="0" w:space="0" w:color="auto"/>
                  </w:divBdr>
                  <w:divsChild>
                    <w:div w:id="21219498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5049507">
              <w:marLeft w:val="0"/>
              <w:marRight w:val="0"/>
              <w:marTop w:val="0"/>
              <w:marBottom w:val="0"/>
              <w:divBdr>
                <w:top w:val="none" w:sz="0" w:space="0" w:color="auto"/>
                <w:left w:val="none" w:sz="0" w:space="0" w:color="auto"/>
                <w:bottom w:val="none" w:sz="0" w:space="0" w:color="auto"/>
                <w:right w:val="none" w:sz="0" w:space="0" w:color="auto"/>
              </w:divBdr>
              <w:divsChild>
                <w:div w:id="684208900">
                  <w:marLeft w:val="0"/>
                  <w:marRight w:val="0"/>
                  <w:marTop w:val="0"/>
                  <w:marBottom w:val="0"/>
                  <w:divBdr>
                    <w:top w:val="none" w:sz="0" w:space="0" w:color="auto"/>
                    <w:left w:val="none" w:sz="0" w:space="0" w:color="auto"/>
                    <w:bottom w:val="none" w:sz="0" w:space="0" w:color="auto"/>
                    <w:right w:val="none" w:sz="0" w:space="0" w:color="auto"/>
                  </w:divBdr>
                  <w:divsChild>
                    <w:div w:id="19220644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6823813">
              <w:marLeft w:val="0"/>
              <w:marRight w:val="0"/>
              <w:marTop w:val="0"/>
              <w:marBottom w:val="0"/>
              <w:divBdr>
                <w:top w:val="none" w:sz="0" w:space="0" w:color="auto"/>
                <w:left w:val="none" w:sz="0" w:space="0" w:color="auto"/>
                <w:bottom w:val="none" w:sz="0" w:space="0" w:color="auto"/>
                <w:right w:val="none" w:sz="0" w:space="0" w:color="auto"/>
              </w:divBdr>
              <w:divsChild>
                <w:div w:id="2127314240">
                  <w:marLeft w:val="0"/>
                  <w:marRight w:val="0"/>
                  <w:marTop w:val="0"/>
                  <w:marBottom w:val="0"/>
                  <w:divBdr>
                    <w:top w:val="none" w:sz="0" w:space="0" w:color="auto"/>
                    <w:left w:val="none" w:sz="0" w:space="0" w:color="auto"/>
                    <w:bottom w:val="none" w:sz="0" w:space="0" w:color="auto"/>
                    <w:right w:val="none" w:sz="0" w:space="0" w:color="auto"/>
                  </w:divBdr>
                  <w:divsChild>
                    <w:div w:id="70540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4437934">
              <w:marLeft w:val="0"/>
              <w:marRight w:val="0"/>
              <w:marTop w:val="0"/>
              <w:marBottom w:val="0"/>
              <w:divBdr>
                <w:top w:val="none" w:sz="0" w:space="0" w:color="auto"/>
                <w:left w:val="none" w:sz="0" w:space="0" w:color="auto"/>
                <w:bottom w:val="none" w:sz="0" w:space="0" w:color="auto"/>
                <w:right w:val="none" w:sz="0" w:space="0" w:color="auto"/>
              </w:divBdr>
              <w:divsChild>
                <w:div w:id="861939937">
                  <w:marLeft w:val="0"/>
                  <w:marRight w:val="0"/>
                  <w:marTop w:val="0"/>
                  <w:marBottom w:val="0"/>
                  <w:divBdr>
                    <w:top w:val="none" w:sz="0" w:space="0" w:color="auto"/>
                    <w:left w:val="none" w:sz="0" w:space="0" w:color="auto"/>
                    <w:bottom w:val="none" w:sz="0" w:space="0" w:color="auto"/>
                    <w:right w:val="none" w:sz="0" w:space="0" w:color="auto"/>
                  </w:divBdr>
                  <w:divsChild>
                    <w:div w:id="2704817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36553720">
              <w:marLeft w:val="0"/>
              <w:marRight w:val="0"/>
              <w:marTop w:val="0"/>
              <w:marBottom w:val="0"/>
              <w:divBdr>
                <w:top w:val="none" w:sz="0" w:space="0" w:color="auto"/>
                <w:left w:val="none" w:sz="0" w:space="0" w:color="auto"/>
                <w:bottom w:val="none" w:sz="0" w:space="0" w:color="auto"/>
                <w:right w:val="none" w:sz="0" w:space="0" w:color="auto"/>
              </w:divBdr>
              <w:divsChild>
                <w:div w:id="500393624">
                  <w:marLeft w:val="0"/>
                  <w:marRight w:val="0"/>
                  <w:marTop w:val="0"/>
                  <w:marBottom w:val="0"/>
                  <w:divBdr>
                    <w:top w:val="none" w:sz="0" w:space="0" w:color="auto"/>
                    <w:left w:val="none" w:sz="0" w:space="0" w:color="auto"/>
                    <w:bottom w:val="none" w:sz="0" w:space="0" w:color="auto"/>
                    <w:right w:val="none" w:sz="0" w:space="0" w:color="auto"/>
                  </w:divBdr>
                  <w:divsChild>
                    <w:div w:id="3183889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26859589">
              <w:marLeft w:val="0"/>
              <w:marRight w:val="0"/>
              <w:marTop w:val="0"/>
              <w:marBottom w:val="0"/>
              <w:divBdr>
                <w:top w:val="none" w:sz="0" w:space="0" w:color="auto"/>
                <w:left w:val="none" w:sz="0" w:space="0" w:color="auto"/>
                <w:bottom w:val="none" w:sz="0" w:space="0" w:color="auto"/>
                <w:right w:val="none" w:sz="0" w:space="0" w:color="auto"/>
              </w:divBdr>
              <w:divsChild>
                <w:div w:id="354842838">
                  <w:marLeft w:val="0"/>
                  <w:marRight w:val="0"/>
                  <w:marTop w:val="0"/>
                  <w:marBottom w:val="0"/>
                  <w:divBdr>
                    <w:top w:val="none" w:sz="0" w:space="0" w:color="auto"/>
                    <w:left w:val="none" w:sz="0" w:space="0" w:color="auto"/>
                    <w:bottom w:val="none" w:sz="0" w:space="0" w:color="auto"/>
                    <w:right w:val="none" w:sz="0" w:space="0" w:color="auto"/>
                  </w:divBdr>
                  <w:divsChild>
                    <w:div w:id="11750728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0182588">
              <w:marLeft w:val="0"/>
              <w:marRight w:val="0"/>
              <w:marTop w:val="0"/>
              <w:marBottom w:val="0"/>
              <w:divBdr>
                <w:top w:val="none" w:sz="0" w:space="0" w:color="auto"/>
                <w:left w:val="none" w:sz="0" w:space="0" w:color="auto"/>
                <w:bottom w:val="none" w:sz="0" w:space="0" w:color="auto"/>
                <w:right w:val="none" w:sz="0" w:space="0" w:color="auto"/>
              </w:divBdr>
              <w:divsChild>
                <w:div w:id="1104764549">
                  <w:marLeft w:val="0"/>
                  <w:marRight w:val="0"/>
                  <w:marTop w:val="0"/>
                  <w:marBottom w:val="0"/>
                  <w:divBdr>
                    <w:top w:val="none" w:sz="0" w:space="0" w:color="auto"/>
                    <w:left w:val="none" w:sz="0" w:space="0" w:color="auto"/>
                    <w:bottom w:val="none" w:sz="0" w:space="0" w:color="auto"/>
                    <w:right w:val="none" w:sz="0" w:space="0" w:color="auto"/>
                  </w:divBdr>
                  <w:divsChild>
                    <w:div w:id="815302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16557036">
              <w:marLeft w:val="0"/>
              <w:marRight w:val="0"/>
              <w:marTop w:val="0"/>
              <w:marBottom w:val="0"/>
              <w:divBdr>
                <w:top w:val="none" w:sz="0" w:space="0" w:color="auto"/>
                <w:left w:val="none" w:sz="0" w:space="0" w:color="auto"/>
                <w:bottom w:val="none" w:sz="0" w:space="0" w:color="auto"/>
                <w:right w:val="none" w:sz="0" w:space="0" w:color="auto"/>
              </w:divBdr>
              <w:divsChild>
                <w:div w:id="1282609229">
                  <w:marLeft w:val="0"/>
                  <w:marRight w:val="0"/>
                  <w:marTop w:val="0"/>
                  <w:marBottom w:val="0"/>
                  <w:divBdr>
                    <w:top w:val="none" w:sz="0" w:space="0" w:color="auto"/>
                    <w:left w:val="none" w:sz="0" w:space="0" w:color="auto"/>
                    <w:bottom w:val="none" w:sz="0" w:space="0" w:color="auto"/>
                    <w:right w:val="none" w:sz="0" w:space="0" w:color="auto"/>
                  </w:divBdr>
                  <w:divsChild>
                    <w:div w:id="19446819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51627">
      <w:bodyDiv w:val="1"/>
      <w:marLeft w:val="0"/>
      <w:marRight w:val="0"/>
      <w:marTop w:val="0"/>
      <w:marBottom w:val="0"/>
      <w:divBdr>
        <w:top w:val="none" w:sz="0" w:space="0" w:color="auto"/>
        <w:left w:val="none" w:sz="0" w:space="0" w:color="auto"/>
        <w:bottom w:val="none" w:sz="0" w:space="0" w:color="auto"/>
        <w:right w:val="none" w:sz="0" w:space="0" w:color="auto"/>
      </w:divBdr>
      <w:divsChild>
        <w:div w:id="1897932915">
          <w:marLeft w:val="0"/>
          <w:marRight w:val="0"/>
          <w:marTop w:val="0"/>
          <w:marBottom w:val="0"/>
          <w:divBdr>
            <w:top w:val="none" w:sz="0" w:space="0" w:color="auto"/>
            <w:left w:val="none" w:sz="0" w:space="0" w:color="auto"/>
            <w:bottom w:val="none" w:sz="0" w:space="0" w:color="auto"/>
            <w:right w:val="none" w:sz="0" w:space="0" w:color="auto"/>
          </w:divBdr>
          <w:divsChild>
            <w:div w:id="13124397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2412275">
      <w:bodyDiv w:val="1"/>
      <w:marLeft w:val="0"/>
      <w:marRight w:val="0"/>
      <w:marTop w:val="0"/>
      <w:marBottom w:val="0"/>
      <w:divBdr>
        <w:top w:val="none" w:sz="0" w:space="0" w:color="auto"/>
        <w:left w:val="none" w:sz="0" w:space="0" w:color="auto"/>
        <w:bottom w:val="none" w:sz="0" w:space="0" w:color="auto"/>
        <w:right w:val="none" w:sz="0" w:space="0" w:color="auto"/>
      </w:divBdr>
      <w:divsChild>
        <w:div w:id="1039672717">
          <w:marLeft w:val="0"/>
          <w:marRight w:val="0"/>
          <w:marTop w:val="0"/>
          <w:marBottom w:val="0"/>
          <w:divBdr>
            <w:top w:val="none" w:sz="0" w:space="0" w:color="auto"/>
            <w:left w:val="none" w:sz="0" w:space="0" w:color="auto"/>
            <w:bottom w:val="none" w:sz="0" w:space="0" w:color="auto"/>
            <w:right w:val="none" w:sz="0" w:space="0" w:color="auto"/>
          </w:divBdr>
          <w:divsChild>
            <w:div w:id="737174079">
              <w:marLeft w:val="0"/>
              <w:marRight w:val="0"/>
              <w:marTop w:val="0"/>
              <w:marBottom w:val="0"/>
              <w:divBdr>
                <w:top w:val="none" w:sz="0" w:space="0" w:color="auto"/>
                <w:left w:val="none" w:sz="0" w:space="0" w:color="auto"/>
                <w:bottom w:val="none" w:sz="0" w:space="0" w:color="auto"/>
                <w:right w:val="none" w:sz="0" w:space="0" w:color="auto"/>
              </w:divBdr>
            </w:div>
          </w:divsChild>
        </w:div>
        <w:div w:id="502204436">
          <w:marLeft w:val="0"/>
          <w:marRight w:val="0"/>
          <w:marTop w:val="0"/>
          <w:marBottom w:val="0"/>
          <w:divBdr>
            <w:top w:val="none" w:sz="0" w:space="0" w:color="auto"/>
            <w:left w:val="none" w:sz="0" w:space="0" w:color="auto"/>
            <w:bottom w:val="none" w:sz="0" w:space="0" w:color="auto"/>
            <w:right w:val="none" w:sz="0" w:space="0" w:color="auto"/>
          </w:divBdr>
          <w:divsChild>
            <w:div w:id="2049260495">
              <w:marLeft w:val="0"/>
              <w:marRight w:val="0"/>
              <w:marTop w:val="0"/>
              <w:marBottom w:val="0"/>
              <w:divBdr>
                <w:top w:val="none" w:sz="0" w:space="0" w:color="auto"/>
                <w:left w:val="none" w:sz="0" w:space="0" w:color="auto"/>
                <w:bottom w:val="none" w:sz="0" w:space="0" w:color="auto"/>
                <w:right w:val="none" w:sz="0" w:space="0" w:color="auto"/>
              </w:divBdr>
              <w:divsChild>
                <w:div w:id="2022320271">
                  <w:marLeft w:val="0"/>
                  <w:marRight w:val="0"/>
                  <w:marTop w:val="0"/>
                  <w:marBottom w:val="0"/>
                  <w:divBdr>
                    <w:top w:val="none" w:sz="0" w:space="0" w:color="auto"/>
                    <w:left w:val="none" w:sz="0" w:space="0" w:color="auto"/>
                    <w:bottom w:val="none" w:sz="0" w:space="0" w:color="auto"/>
                    <w:right w:val="none" w:sz="0" w:space="0" w:color="auto"/>
                  </w:divBdr>
                  <w:divsChild>
                    <w:div w:id="5484186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4572">
      <w:bodyDiv w:val="1"/>
      <w:marLeft w:val="0"/>
      <w:marRight w:val="0"/>
      <w:marTop w:val="0"/>
      <w:marBottom w:val="0"/>
      <w:divBdr>
        <w:top w:val="none" w:sz="0" w:space="0" w:color="auto"/>
        <w:left w:val="none" w:sz="0" w:space="0" w:color="auto"/>
        <w:bottom w:val="none" w:sz="0" w:space="0" w:color="auto"/>
        <w:right w:val="none" w:sz="0" w:space="0" w:color="auto"/>
      </w:divBdr>
      <w:divsChild>
        <w:div w:id="2028016146">
          <w:marLeft w:val="0"/>
          <w:marRight w:val="0"/>
          <w:marTop w:val="0"/>
          <w:marBottom w:val="0"/>
          <w:divBdr>
            <w:top w:val="none" w:sz="0" w:space="0" w:color="auto"/>
            <w:left w:val="none" w:sz="0" w:space="0" w:color="auto"/>
            <w:bottom w:val="none" w:sz="0" w:space="0" w:color="auto"/>
            <w:right w:val="none" w:sz="0" w:space="0" w:color="auto"/>
          </w:divBdr>
          <w:divsChild>
            <w:div w:id="171409136">
              <w:marLeft w:val="0"/>
              <w:marRight w:val="0"/>
              <w:marTop w:val="0"/>
              <w:marBottom w:val="0"/>
              <w:divBdr>
                <w:top w:val="none" w:sz="0" w:space="0" w:color="auto"/>
                <w:left w:val="none" w:sz="0" w:space="0" w:color="auto"/>
                <w:bottom w:val="none" w:sz="0" w:space="0" w:color="auto"/>
                <w:right w:val="none" w:sz="0" w:space="0" w:color="auto"/>
              </w:divBdr>
              <w:divsChild>
                <w:div w:id="2113158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4672432">
          <w:marLeft w:val="0"/>
          <w:marRight w:val="0"/>
          <w:marTop w:val="0"/>
          <w:marBottom w:val="0"/>
          <w:divBdr>
            <w:top w:val="none" w:sz="0" w:space="0" w:color="auto"/>
            <w:left w:val="none" w:sz="0" w:space="0" w:color="auto"/>
            <w:bottom w:val="none" w:sz="0" w:space="0" w:color="auto"/>
            <w:right w:val="none" w:sz="0" w:space="0" w:color="auto"/>
          </w:divBdr>
          <w:divsChild>
            <w:div w:id="1927104174">
              <w:marLeft w:val="0"/>
              <w:marRight w:val="0"/>
              <w:marTop w:val="0"/>
              <w:marBottom w:val="0"/>
              <w:divBdr>
                <w:top w:val="none" w:sz="0" w:space="0" w:color="auto"/>
                <w:left w:val="none" w:sz="0" w:space="0" w:color="auto"/>
                <w:bottom w:val="none" w:sz="0" w:space="0" w:color="auto"/>
                <w:right w:val="none" w:sz="0" w:space="0" w:color="auto"/>
              </w:divBdr>
              <w:divsChild>
                <w:div w:id="11019987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582795">
          <w:marLeft w:val="0"/>
          <w:marRight w:val="0"/>
          <w:marTop w:val="0"/>
          <w:marBottom w:val="0"/>
          <w:divBdr>
            <w:top w:val="none" w:sz="0" w:space="0" w:color="auto"/>
            <w:left w:val="none" w:sz="0" w:space="0" w:color="auto"/>
            <w:bottom w:val="none" w:sz="0" w:space="0" w:color="auto"/>
            <w:right w:val="none" w:sz="0" w:space="0" w:color="auto"/>
          </w:divBdr>
        </w:div>
      </w:divsChild>
    </w:div>
    <w:div w:id="1845237942">
      <w:bodyDiv w:val="1"/>
      <w:marLeft w:val="0"/>
      <w:marRight w:val="0"/>
      <w:marTop w:val="0"/>
      <w:marBottom w:val="0"/>
      <w:divBdr>
        <w:top w:val="none" w:sz="0" w:space="0" w:color="auto"/>
        <w:left w:val="none" w:sz="0" w:space="0" w:color="auto"/>
        <w:bottom w:val="none" w:sz="0" w:space="0" w:color="auto"/>
        <w:right w:val="none" w:sz="0" w:space="0" w:color="auto"/>
      </w:divBdr>
      <w:divsChild>
        <w:div w:id="212469231">
          <w:marLeft w:val="0"/>
          <w:marRight w:val="0"/>
          <w:marTop w:val="0"/>
          <w:marBottom w:val="0"/>
          <w:divBdr>
            <w:top w:val="none" w:sz="0" w:space="0" w:color="auto"/>
            <w:left w:val="none" w:sz="0" w:space="0" w:color="auto"/>
            <w:bottom w:val="none" w:sz="0" w:space="0" w:color="auto"/>
            <w:right w:val="none" w:sz="0" w:space="0" w:color="auto"/>
          </w:divBdr>
          <w:divsChild>
            <w:div w:id="657153895">
              <w:marLeft w:val="0"/>
              <w:marRight w:val="0"/>
              <w:marTop w:val="0"/>
              <w:marBottom w:val="0"/>
              <w:divBdr>
                <w:top w:val="none" w:sz="0" w:space="0" w:color="auto"/>
                <w:left w:val="none" w:sz="0" w:space="0" w:color="auto"/>
                <w:bottom w:val="none" w:sz="0" w:space="0" w:color="auto"/>
                <w:right w:val="none" w:sz="0" w:space="0" w:color="auto"/>
              </w:divBdr>
              <w:divsChild>
                <w:div w:id="1336566802">
                  <w:marLeft w:val="0"/>
                  <w:marRight w:val="0"/>
                  <w:marTop w:val="0"/>
                  <w:marBottom w:val="0"/>
                  <w:divBdr>
                    <w:top w:val="none" w:sz="0" w:space="0" w:color="auto"/>
                    <w:left w:val="none" w:sz="0" w:space="0" w:color="auto"/>
                    <w:bottom w:val="none" w:sz="0" w:space="0" w:color="auto"/>
                    <w:right w:val="none" w:sz="0" w:space="0" w:color="auto"/>
                  </w:divBdr>
                  <w:divsChild>
                    <w:div w:id="130444328">
                      <w:marLeft w:val="0"/>
                      <w:marRight w:val="0"/>
                      <w:marTop w:val="0"/>
                      <w:marBottom w:val="0"/>
                      <w:divBdr>
                        <w:top w:val="none" w:sz="0" w:space="0" w:color="auto"/>
                        <w:left w:val="none" w:sz="0" w:space="0" w:color="auto"/>
                        <w:bottom w:val="none" w:sz="0" w:space="0" w:color="auto"/>
                        <w:right w:val="none" w:sz="0" w:space="0" w:color="auto"/>
                      </w:divBdr>
                      <w:divsChild>
                        <w:div w:id="1739590664">
                          <w:marLeft w:val="0"/>
                          <w:marRight w:val="0"/>
                          <w:marTop w:val="0"/>
                          <w:marBottom w:val="0"/>
                          <w:divBdr>
                            <w:top w:val="none" w:sz="0" w:space="0" w:color="auto"/>
                            <w:left w:val="none" w:sz="0" w:space="0" w:color="auto"/>
                            <w:bottom w:val="none" w:sz="0" w:space="0" w:color="auto"/>
                            <w:right w:val="none" w:sz="0" w:space="0" w:color="auto"/>
                          </w:divBdr>
                        </w:div>
                      </w:divsChild>
                    </w:div>
                    <w:div w:id="584582200">
                      <w:marLeft w:val="0"/>
                      <w:marRight w:val="0"/>
                      <w:marTop w:val="0"/>
                      <w:marBottom w:val="0"/>
                      <w:divBdr>
                        <w:top w:val="none" w:sz="0" w:space="0" w:color="auto"/>
                        <w:left w:val="none" w:sz="0" w:space="0" w:color="auto"/>
                        <w:bottom w:val="none" w:sz="0" w:space="0" w:color="auto"/>
                        <w:right w:val="none" w:sz="0" w:space="0" w:color="auto"/>
                      </w:divBdr>
                      <w:divsChild>
                        <w:div w:id="1004817912">
                          <w:marLeft w:val="0"/>
                          <w:marRight w:val="0"/>
                          <w:marTop w:val="0"/>
                          <w:marBottom w:val="0"/>
                          <w:divBdr>
                            <w:top w:val="none" w:sz="0" w:space="0" w:color="auto"/>
                            <w:left w:val="none" w:sz="0" w:space="0" w:color="auto"/>
                            <w:bottom w:val="none" w:sz="0" w:space="0" w:color="auto"/>
                            <w:right w:val="none" w:sz="0" w:space="0" w:color="auto"/>
                          </w:divBdr>
                          <w:divsChild>
                            <w:div w:id="307906506">
                              <w:marLeft w:val="0"/>
                              <w:marRight w:val="0"/>
                              <w:marTop w:val="0"/>
                              <w:marBottom w:val="0"/>
                              <w:divBdr>
                                <w:top w:val="none" w:sz="0" w:space="0" w:color="auto"/>
                                <w:left w:val="none" w:sz="0" w:space="0" w:color="auto"/>
                                <w:bottom w:val="none" w:sz="0" w:space="0" w:color="auto"/>
                                <w:right w:val="none" w:sz="0" w:space="0" w:color="auto"/>
                              </w:divBdr>
                              <w:divsChild>
                                <w:div w:id="15935848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3198482">
                          <w:marLeft w:val="0"/>
                          <w:marRight w:val="0"/>
                          <w:marTop w:val="0"/>
                          <w:marBottom w:val="0"/>
                          <w:divBdr>
                            <w:top w:val="none" w:sz="0" w:space="0" w:color="auto"/>
                            <w:left w:val="none" w:sz="0" w:space="0" w:color="auto"/>
                            <w:bottom w:val="none" w:sz="0" w:space="0" w:color="auto"/>
                            <w:right w:val="none" w:sz="0" w:space="0" w:color="auto"/>
                          </w:divBdr>
                          <w:divsChild>
                            <w:div w:id="1451431246">
                              <w:marLeft w:val="0"/>
                              <w:marRight w:val="0"/>
                              <w:marTop w:val="0"/>
                              <w:marBottom w:val="0"/>
                              <w:divBdr>
                                <w:top w:val="none" w:sz="0" w:space="0" w:color="auto"/>
                                <w:left w:val="none" w:sz="0" w:space="0" w:color="auto"/>
                                <w:bottom w:val="none" w:sz="0" w:space="0" w:color="auto"/>
                                <w:right w:val="none" w:sz="0" w:space="0" w:color="auto"/>
                              </w:divBdr>
                              <w:divsChild>
                                <w:div w:id="8757764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3756104">
                          <w:marLeft w:val="0"/>
                          <w:marRight w:val="0"/>
                          <w:marTop w:val="0"/>
                          <w:marBottom w:val="0"/>
                          <w:divBdr>
                            <w:top w:val="none" w:sz="0" w:space="0" w:color="auto"/>
                            <w:left w:val="none" w:sz="0" w:space="0" w:color="auto"/>
                            <w:bottom w:val="none" w:sz="0" w:space="0" w:color="auto"/>
                            <w:right w:val="none" w:sz="0" w:space="0" w:color="auto"/>
                          </w:divBdr>
                          <w:divsChild>
                            <w:div w:id="1190334751">
                              <w:marLeft w:val="0"/>
                              <w:marRight w:val="0"/>
                              <w:marTop w:val="0"/>
                              <w:marBottom w:val="0"/>
                              <w:divBdr>
                                <w:top w:val="none" w:sz="0" w:space="0" w:color="auto"/>
                                <w:left w:val="none" w:sz="0" w:space="0" w:color="auto"/>
                                <w:bottom w:val="none" w:sz="0" w:space="0" w:color="auto"/>
                                <w:right w:val="none" w:sz="0" w:space="0" w:color="auto"/>
                              </w:divBdr>
                              <w:divsChild>
                                <w:div w:id="12777586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6401221">
                          <w:marLeft w:val="0"/>
                          <w:marRight w:val="0"/>
                          <w:marTop w:val="0"/>
                          <w:marBottom w:val="0"/>
                          <w:divBdr>
                            <w:top w:val="none" w:sz="0" w:space="0" w:color="auto"/>
                            <w:left w:val="none" w:sz="0" w:space="0" w:color="auto"/>
                            <w:bottom w:val="none" w:sz="0" w:space="0" w:color="auto"/>
                            <w:right w:val="none" w:sz="0" w:space="0" w:color="auto"/>
                          </w:divBdr>
                          <w:divsChild>
                            <w:div w:id="866530217">
                              <w:marLeft w:val="0"/>
                              <w:marRight w:val="0"/>
                              <w:marTop w:val="0"/>
                              <w:marBottom w:val="0"/>
                              <w:divBdr>
                                <w:top w:val="none" w:sz="0" w:space="0" w:color="auto"/>
                                <w:left w:val="none" w:sz="0" w:space="0" w:color="auto"/>
                                <w:bottom w:val="none" w:sz="0" w:space="0" w:color="auto"/>
                                <w:right w:val="none" w:sz="0" w:space="0" w:color="auto"/>
                              </w:divBdr>
                              <w:divsChild>
                                <w:div w:id="11966999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942597">
          <w:marLeft w:val="0"/>
          <w:marRight w:val="0"/>
          <w:marTop w:val="0"/>
          <w:marBottom w:val="0"/>
          <w:divBdr>
            <w:top w:val="none" w:sz="0" w:space="0" w:color="auto"/>
            <w:left w:val="none" w:sz="0" w:space="0" w:color="auto"/>
            <w:bottom w:val="none" w:sz="0" w:space="0" w:color="auto"/>
            <w:right w:val="none" w:sz="0" w:space="0" w:color="auto"/>
          </w:divBdr>
        </w:div>
      </w:divsChild>
    </w:div>
    <w:div w:id="1886134490">
      <w:bodyDiv w:val="1"/>
      <w:marLeft w:val="0"/>
      <w:marRight w:val="0"/>
      <w:marTop w:val="0"/>
      <w:marBottom w:val="0"/>
      <w:divBdr>
        <w:top w:val="none" w:sz="0" w:space="0" w:color="auto"/>
        <w:left w:val="none" w:sz="0" w:space="0" w:color="auto"/>
        <w:bottom w:val="none" w:sz="0" w:space="0" w:color="auto"/>
        <w:right w:val="none" w:sz="0" w:space="0" w:color="auto"/>
      </w:divBdr>
      <w:divsChild>
        <w:div w:id="1390769049">
          <w:marLeft w:val="0"/>
          <w:marRight w:val="0"/>
          <w:marTop w:val="0"/>
          <w:marBottom w:val="0"/>
          <w:divBdr>
            <w:top w:val="none" w:sz="0" w:space="0" w:color="auto"/>
            <w:left w:val="none" w:sz="0" w:space="0" w:color="auto"/>
            <w:bottom w:val="none" w:sz="0" w:space="0" w:color="auto"/>
            <w:right w:val="none" w:sz="0" w:space="0" w:color="auto"/>
          </w:divBdr>
          <w:divsChild>
            <w:div w:id="1647736025">
              <w:marLeft w:val="0"/>
              <w:marRight w:val="0"/>
              <w:marTop w:val="0"/>
              <w:marBottom w:val="0"/>
              <w:divBdr>
                <w:top w:val="none" w:sz="0" w:space="0" w:color="auto"/>
                <w:left w:val="none" w:sz="0" w:space="0" w:color="auto"/>
                <w:bottom w:val="none" w:sz="0" w:space="0" w:color="auto"/>
                <w:right w:val="none" w:sz="0" w:space="0" w:color="auto"/>
              </w:divBdr>
              <w:divsChild>
                <w:div w:id="6908417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3914997">
          <w:marLeft w:val="0"/>
          <w:marRight w:val="0"/>
          <w:marTop w:val="0"/>
          <w:marBottom w:val="0"/>
          <w:divBdr>
            <w:top w:val="none" w:sz="0" w:space="0" w:color="auto"/>
            <w:left w:val="none" w:sz="0" w:space="0" w:color="auto"/>
            <w:bottom w:val="none" w:sz="0" w:space="0" w:color="auto"/>
            <w:right w:val="none" w:sz="0" w:space="0" w:color="auto"/>
          </w:divBdr>
          <w:divsChild>
            <w:div w:id="1538852461">
              <w:marLeft w:val="0"/>
              <w:marRight w:val="0"/>
              <w:marTop w:val="0"/>
              <w:marBottom w:val="0"/>
              <w:divBdr>
                <w:top w:val="none" w:sz="0" w:space="0" w:color="auto"/>
                <w:left w:val="none" w:sz="0" w:space="0" w:color="auto"/>
                <w:bottom w:val="none" w:sz="0" w:space="0" w:color="auto"/>
                <w:right w:val="none" w:sz="0" w:space="0" w:color="auto"/>
              </w:divBdr>
              <w:divsChild>
                <w:div w:id="18040769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63952868">
          <w:marLeft w:val="0"/>
          <w:marRight w:val="0"/>
          <w:marTop w:val="0"/>
          <w:marBottom w:val="0"/>
          <w:divBdr>
            <w:top w:val="none" w:sz="0" w:space="0" w:color="auto"/>
            <w:left w:val="none" w:sz="0" w:space="0" w:color="auto"/>
            <w:bottom w:val="none" w:sz="0" w:space="0" w:color="auto"/>
            <w:right w:val="none" w:sz="0" w:space="0" w:color="auto"/>
          </w:divBdr>
          <w:divsChild>
            <w:div w:id="176891706">
              <w:marLeft w:val="0"/>
              <w:marRight w:val="0"/>
              <w:marTop w:val="0"/>
              <w:marBottom w:val="0"/>
              <w:divBdr>
                <w:top w:val="none" w:sz="0" w:space="0" w:color="auto"/>
                <w:left w:val="none" w:sz="0" w:space="0" w:color="auto"/>
                <w:bottom w:val="none" w:sz="0" w:space="0" w:color="auto"/>
                <w:right w:val="none" w:sz="0" w:space="0" w:color="auto"/>
              </w:divBdr>
              <w:divsChild>
                <w:div w:id="19185189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0410406">
          <w:marLeft w:val="0"/>
          <w:marRight w:val="0"/>
          <w:marTop w:val="0"/>
          <w:marBottom w:val="0"/>
          <w:divBdr>
            <w:top w:val="none" w:sz="0" w:space="0" w:color="auto"/>
            <w:left w:val="none" w:sz="0" w:space="0" w:color="auto"/>
            <w:bottom w:val="none" w:sz="0" w:space="0" w:color="auto"/>
            <w:right w:val="none" w:sz="0" w:space="0" w:color="auto"/>
          </w:divBdr>
          <w:divsChild>
            <w:div w:id="406609380">
              <w:marLeft w:val="0"/>
              <w:marRight w:val="0"/>
              <w:marTop w:val="0"/>
              <w:marBottom w:val="0"/>
              <w:divBdr>
                <w:top w:val="none" w:sz="0" w:space="0" w:color="auto"/>
                <w:left w:val="none" w:sz="0" w:space="0" w:color="auto"/>
                <w:bottom w:val="none" w:sz="0" w:space="0" w:color="auto"/>
                <w:right w:val="none" w:sz="0" w:space="0" w:color="auto"/>
              </w:divBdr>
              <w:divsChild>
                <w:div w:id="13817053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4456683">
          <w:marLeft w:val="0"/>
          <w:marRight w:val="0"/>
          <w:marTop w:val="0"/>
          <w:marBottom w:val="0"/>
          <w:divBdr>
            <w:top w:val="none" w:sz="0" w:space="0" w:color="auto"/>
            <w:left w:val="none" w:sz="0" w:space="0" w:color="auto"/>
            <w:bottom w:val="none" w:sz="0" w:space="0" w:color="auto"/>
            <w:right w:val="none" w:sz="0" w:space="0" w:color="auto"/>
          </w:divBdr>
          <w:divsChild>
            <w:div w:id="1366100713">
              <w:marLeft w:val="0"/>
              <w:marRight w:val="0"/>
              <w:marTop w:val="0"/>
              <w:marBottom w:val="0"/>
              <w:divBdr>
                <w:top w:val="none" w:sz="0" w:space="0" w:color="auto"/>
                <w:left w:val="none" w:sz="0" w:space="0" w:color="auto"/>
                <w:bottom w:val="none" w:sz="0" w:space="0" w:color="auto"/>
                <w:right w:val="none" w:sz="0" w:space="0" w:color="auto"/>
              </w:divBdr>
              <w:divsChild>
                <w:div w:id="2257298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15826">
          <w:marLeft w:val="0"/>
          <w:marRight w:val="0"/>
          <w:marTop w:val="0"/>
          <w:marBottom w:val="0"/>
          <w:divBdr>
            <w:top w:val="none" w:sz="0" w:space="0" w:color="auto"/>
            <w:left w:val="none" w:sz="0" w:space="0" w:color="auto"/>
            <w:bottom w:val="none" w:sz="0" w:space="0" w:color="auto"/>
            <w:right w:val="none" w:sz="0" w:space="0" w:color="auto"/>
          </w:divBdr>
          <w:divsChild>
            <w:div w:id="516967633">
              <w:marLeft w:val="0"/>
              <w:marRight w:val="0"/>
              <w:marTop w:val="0"/>
              <w:marBottom w:val="0"/>
              <w:divBdr>
                <w:top w:val="none" w:sz="0" w:space="0" w:color="auto"/>
                <w:left w:val="none" w:sz="0" w:space="0" w:color="auto"/>
                <w:bottom w:val="none" w:sz="0" w:space="0" w:color="auto"/>
                <w:right w:val="none" w:sz="0" w:space="0" w:color="auto"/>
              </w:divBdr>
              <w:divsChild>
                <w:div w:id="7995403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848">
      <w:bodyDiv w:val="1"/>
      <w:marLeft w:val="0"/>
      <w:marRight w:val="0"/>
      <w:marTop w:val="0"/>
      <w:marBottom w:val="0"/>
      <w:divBdr>
        <w:top w:val="none" w:sz="0" w:space="0" w:color="auto"/>
        <w:left w:val="none" w:sz="0" w:space="0" w:color="auto"/>
        <w:bottom w:val="none" w:sz="0" w:space="0" w:color="auto"/>
        <w:right w:val="none" w:sz="0" w:space="0" w:color="auto"/>
      </w:divBdr>
      <w:divsChild>
        <w:div w:id="1316375818">
          <w:marLeft w:val="0"/>
          <w:marRight w:val="0"/>
          <w:marTop w:val="0"/>
          <w:marBottom w:val="0"/>
          <w:divBdr>
            <w:top w:val="none" w:sz="0" w:space="0" w:color="auto"/>
            <w:left w:val="none" w:sz="0" w:space="0" w:color="auto"/>
            <w:bottom w:val="none" w:sz="0" w:space="0" w:color="auto"/>
            <w:right w:val="none" w:sz="0" w:space="0" w:color="auto"/>
          </w:divBdr>
          <w:divsChild>
            <w:div w:id="1916621495">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sChild>
                    <w:div w:id="49504686">
                      <w:marLeft w:val="0"/>
                      <w:marRight w:val="0"/>
                      <w:marTop w:val="0"/>
                      <w:marBottom w:val="0"/>
                      <w:divBdr>
                        <w:top w:val="none" w:sz="0" w:space="0" w:color="auto"/>
                        <w:left w:val="none" w:sz="0" w:space="0" w:color="auto"/>
                        <w:bottom w:val="none" w:sz="0" w:space="0" w:color="auto"/>
                        <w:right w:val="none" w:sz="0" w:space="0" w:color="auto"/>
                      </w:divBdr>
                      <w:divsChild>
                        <w:div w:id="1031612509">
                          <w:marLeft w:val="0"/>
                          <w:marRight w:val="0"/>
                          <w:marTop w:val="0"/>
                          <w:marBottom w:val="0"/>
                          <w:divBdr>
                            <w:top w:val="none" w:sz="0" w:space="0" w:color="auto"/>
                            <w:left w:val="none" w:sz="0" w:space="0" w:color="auto"/>
                            <w:bottom w:val="none" w:sz="0" w:space="0" w:color="auto"/>
                            <w:right w:val="none" w:sz="0" w:space="0" w:color="auto"/>
                          </w:divBdr>
                        </w:div>
                      </w:divsChild>
                    </w:div>
                    <w:div w:id="255216572">
                      <w:marLeft w:val="0"/>
                      <w:marRight w:val="0"/>
                      <w:marTop w:val="0"/>
                      <w:marBottom w:val="0"/>
                      <w:divBdr>
                        <w:top w:val="none" w:sz="0" w:space="0" w:color="auto"/>
                        <w:left w:val="none" w:sz="0" w:space="0" w:color="auto"/>
                        <w:bottom w:val="none" w:sz="0" w:space="0" w:color="auto"/>
                        <w:right w:val="none" w:sz="0" w:space="0" w:color="auto"/>
                      </w:divBdr>
                      <w:divsChild>
                        <w:div w:id="123626263">
                          <w:marLeft w:val="0"/>
                          <w:marRight w:val="0"/>
                          <w:marTop w:val="0"/>
                          <w:marBottom w:val="0"/>
                          <w:divBdr>
                            <w:top w:val="none" w:sz="0" w:space="0" w:color="auto"/>
                            <w:left w:val="none" w:sz="0" w:space="0" w:color="auto"/>
                            <w:bottom w:val="none" w:sz="0" w:space="0" w:color="auto"/>
                            <w:right w:val="none" w:sz="0" w:space="0" w:color="auto"/>
                          </w:divBdr>
                          <w:divsChild>
                            <w:div w:id="1589313665">
                              <w:marLeft w:val="0"/>
                              <w:marRight w:val="0"/>
                              <w:marTop w:val="0"/>
                              <w:marBottom w:val="0"/>
                              <w:divBdr>
                                <w:top w:val="none" w:sz="0" w:space="0" w:color="auto"/>
                                <w:left w:val="none" w:sz="0" w:space="0" w:color="auto"/>
                                <w:bottom w:val="none" w:sz="0" w:space="0" w:color="auto"/>
                                <w:right w:val="none" w:sz="0" w:space="0" w:color="auto"/>
                              </w:divBdr>
                              <w:divsChild>
                                <w:div w:id="1680624454">
                                  <w:marLeft w:val="1200"/>
                                  <w:marRight w:val="0"/>
                                  <w:marTop w:val="0"/>
                                  <w:marBottom w:val="0"/>
                                  <w:divBdr>
                                    <w:top w:val="none" w:sz="0" w:space="0" w:color="auto"/>
                                    <w:left w:val="none" w:sz="0" w:space="0" w:color="auto"/>
                                    <w:bottom w:val="none" w:sz="0" w:space="0" w:color="auto"/>
                                    <w:right w:val="none" w:sz="0" w:space="0" w:color="auto"/>
                                  </w:divBdr>
                                </w:div>
                              </w:divsChild>
                            </w:div>
                            <w:div w:id="2038500847">
                              <w:marLeft w:val="0"/>
                              <w:marRight w:val="0"/>
                              <w:marTop w:val="0"/>
                              <w:marBottom w:val="0"/>
                              <w:divBdr>
                                <w:top w:val="none" w:sz="0" w:space="0" w:color="auto"/>
                                <w:left w:val="none" w:sz="0" w:space="0" w:color="auto"/>
                                <w:bottom w:val="none" w:sz="0" w:space="0" w:color="auto"/>
                                <w:right w:val="none" w:sz="0" w:space="0" w:color="auto"/>
                              </w:divBdr>
                              <w:divsChild>
                                <w:div w:id="1188641122">
                                  <w:marLeft w:val="0"/>
                                  <w:marRight w:val="0"/>
                                  <w:marTop w:val="0"/>
                                  <w:marBottom w:val="0"/>
                                  <w:divBdr>
                                    <w:top w:val="none" w:sz="0" w:space="0" w:color="auto"/>
                                    <w:left w:val="none" w:sz="0" w:space="0" w:color="auto"/>
                                    <w:bottom w:val="none" w:sz="0" w:space="0" w:color="auto"/>
                                    <w:right w:val="none" w:sz="0" w:space="0" w:color="auto"/>
                                  </w:divBdr>
                                  <w:divsChild>
                                    <w:div w:id="357895768">
                                      <w:marLeft w:val="0"/>
                                      <w:marRight w:val="0"/>
                                      <w:marTop w:val="0"/>
                                      <w:marBottom w:val="0"/>
                                      <w:divBdr>
                                        <w:top w:val="none" w:sz="0" w:space="0" w:color="auto"/>
                                        <w:left w:val="none" w:sz="0" w:space="0" w:color="auto"/>
                                        <w:bottom w:val="none" w:sz="0" w:space="0" w:color="auto"/>
                                        <w:right w:val="none" w:sz="0" w:space="0" w:color="auto"/>
                                      </w:divBdr>
                                      <w:divsChild>
                                        <w:div w:id="14449556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8753990">
                                  <w:marLeft w:val="0"/>
                                  <w:marRight w:val="0"/>
                                  <w:marTop w:val="0"/>
                                  <w:marBottom w:val="0"/>
                                  <w:divBdr>
                                    <w:top w:val="none" w:sz="0" w:space="0" w:color="auto"/>
                                    <w:left w:val="none" w:sz="0" w:space="0" w:color="auto"/>
                                    <w:bottom w:val="none" w:sz="0" w:space="0" w:color="auto"/>
                                    <w:right w:val="none" w:sz="0" w:space="0" w:color="auto"/>
                                  </w:divBdr>
                                  <w:divsChild>
                                    <w:div w:id="1855531424">
                                      <w:marLeft w:val="0"/>
                                      <w:marRight w:val="0"/>
                                      <w:marTop w:val="0"/>
                                      <w:marBottom w:val="0"/>
                                      <w:divBdr>
                                        <w:top w:val="none" w:sz="0" w:space="0" w:color="auto"/>
                                        <w:left w:val="none" w:sz="0" w:space="0" w:color="auto"/>
                                        <w:bottom w:val="none" w:sz="0" w:space="0" w:color="auto"/>
                                        <w:right w:val="none" w:sz="0" w:space="0" w:color="auto"/>
                                      </w:divBdr>
                                      <w:divsChild>
                                        <w:div w:id="19481532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22846535">
                                  <w:marLeft w:val="0"/>
                                  <w:marRight w:val="0"/>
                                  <w:marTop w:val="0"/>
                                  <w:marBottom w:val="0"/>
                                  <w:divBdr>
                                    <w:top w:val="none" w:sz="0" w:space="0" w:color="auto"/>
                                    <w:left w:val="none" w:sz="0" w:space="0" w:color="auto"/>
                                    <w:bottom w:val="none" w:sz="0" w:space="0" w:color="auto"/>
                                    <w:right w:val="none" w:sz="0" w:space="0" w:color="auto"/>
                                  </w:divBdr>
                                  <w:divsChild>
                                    <w:div w:id="1233154124">
                                      <w:marLeft w:val="0"/>
                                      <w:marRight w:val="0"/>
                                      <w:marTop w:val="0"/>
                                      <w:marBottom w:val="0"/>
                                      <w:divBdr>
                                        <w:top w:val="none" w:sz="0" w:space="0" w:color="auto"/>
                                        <w:left w:val="none" w:sz="0" w:space="0" w:color="auto"/>
                                        <w:bottom w:val="none" w:sz="0" w:space="0" w:color="auto"/>
                                        <w:right w:val="none" w:sz="0" w:space="0" w:color="auto"/>
                                      </w:divBdr>
                                      <w:divsChild>
                                        <w:div w:id="170826370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136654">
          <w:marLeft w:val="0"/>
          <w:marRight w:val="0"/>
          <w:marTop w:val="0"/>
          <w:marBottom w:val="0"/>
          <w:divBdr>
            <w:top w:val="none" w:sz="0" w:space="0" w:color="auto"/>
            <w:left w:val="none" w:sz="0" w:space="0" w:color="auto"/>
            <w:bottom w:val="none" w:sz="0" w:space="0" w:color="auto"/>
            <w:right w:val="none" w:sz="0" w:space="0" w:color="auto"/>
          </w:divBdr>
          <w:divsChild>
            <w:div w:id="1980186417">
              <w:marLeft w:val="0"/>
              <w:marRight w:val="0"/>
              <w:marTop w:val="0"/>
              <w:marBottom w:val="0"/>
              <w:divBdr>
                <w:top w:val="none" w:sz="0" w:space="0" w:color="auto"/>
                <w:left w:val="none" w:sz="0" w:space="0" w:color="auto"/>
                <w:bottom w:val="none" w:sz="0" w:space="0" w:color="auto"/>
                <w:right w:val="none" w:sz="0" w:space="0" w:color="auto"/>
              </w:divBdr>
              <w:divsChild>
                <w:div w:id="468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rc.regione.campania.it/eBurcWeb/directServlet?DOCUMENT_ID=91778&amp;ATTACH_ID=133739" TargetMode="External"/><Relationship Id="rId18" Type="http://schemas.openxmlformats.org/officeDocument/2006/relationships/image" Target="media/image9.gif"/><Relationship Id="rId26" Type="http://schemas.openxmlformats.org/officeDocument/2006/relationships/hyperlink" Target="http://burc.regione.campania.it/eBurcWeb/directServlet?DOCUMENT_ID=91620&amp;ATTACH_ID=133441" TargetMode="External"/><Relationship Id="rId39" Type="http://schemas.openxmlformats.org/officeDocument/2006/relationships/hyperlink" Target="http://burc.regione.campania.it/eBurcWeb/directServlet?DOCUMENT_ID=91583&amp;ATTACH_ID=133313" TargetMode="External"/><Relationship Id="rId21" Type="http://schemas.openxmlformats.org/officeDocument/2006/relationships/hyperlink" Target="http://burc.regione.campania.it/eBurcWeb/directServlet?DOCUMENT_ID=91577&amp;ATTACH_ID=133286" TargetMode="External"/><Relationship Id="rId34" Type="http://schemas.openxmlformats.org/officeDocument/2006/relationships/hyperlink" Target="http://burc.regione.campania.it/eBurcWeb/directServlet?DOCUMENT_ID=91734&amp;ATTACH_ID=133626" TargetMode="External"/><Relationship Id="rId42" Type="http://schemas.openxmlformats.org/officeDocument/2006/relationships/hyperlink" Target="http://burc.regione.campania.it/eBurcWeb/directServlet?DOCUMENT_ID=91674&amp;ATTACH_ID=133522" TargetMode="External"/><Relationship Id="rId47" Type="http://schemas.openxmlformats.org/officeDocument/2006/relationships/hyperlink" Target="http://burc.regione.campania.it/eBurcWeb/directServlet?DOCUMENT_ID=91675&amp;ATTACH_ID=133527" TargetMode="External"/><Relationship Id="rId50" Type="http://schemas.openxmlformats.org/officeDocument/2006/relationships/hyperlink" Target="http://burc.regione.campania.it/eBurcWeb/directServlet?DOCUMENT_ID=91673&amp;ATTACH_ID=133520" TargetMode="External"/><Relationship Id="rId55" Type="http://schemas.openxmlformats.org/officeDocument/2006/relationships/hyperlink" Target="http://burc.regione.campania.it/eBurcWeb/directServlet?DOCUMENT_ID=91576&amp;ATTACH_ID=133270" TargetMode="External"/><Relationship Id="rId63" Type="http://schemas.openxmlformats.org/officeDocument/2006/relationships/hyperlink" Target="http://burc.regione.campania.it/eBurcWeb/directServlet?DOCUMENT_ID=91576&amp;ATTACH_ID=133278" TargetMode="External"/><Relationship Id="rId68" Type="http://schemas.openxmlformats.org/officeDocument/2006/relationships/hyperlink" Target="http://burc.regione.campania.it/eBurcWeb/directServlet?DOCUMENT_ID=91576&amp;ATTACH_ID=133283" TargetMode="External"/><Relationship Id="rId76" Type="http://schemas.openxmlformats.org/officeDocument/2006/relationships/hyperlink" Target="http://burc.regione.campania.it/eBurcWeb/directServlet?DOCUMENT_ID=91746&amp;ATTACH_ID=133655" TargetMode="External"/><Relationship Id="rId84" Type="http://schemas.openxmlformats.org/officeDocument/2006/relationships/hyperlink" Target="http://burc.regione.campania.it/eBurcWeb/directServlet?DOCUMENT_ID=91677&amp;ATTACH_ID=133530" TargetMode="External"/><Relationship Id="rId89" Type="http://schemas.openxmlformats.org/officeDocument/2006/relationships/hyperlink" Target="http://burc.regione.campania.it/eBurcWeb/directServlet?DOCUMENT_ID=91633&amp;ATTACH_ID=133458" TargetMode="External"/><Relationship Id="rId7" Type="http://schemas.openxmlformats.org/officeDocument/2006/relationships/footnotes" Target="footnotes.xml"/><Relationship Id="rId71" Type="http://schemas.openxmlformats.org/officeDocument/2006/relationships/hyperlink" Target="http://burc.regione.campania.it/eBurcWeb/directServlet?DOCUMENT_ID=91710&amp;ATTACH_ID=133573" TargetMode="External"/><Relationship Id="rId92" Type="http://schemas.openxmlformats.org/officeDocument/2006/relationships/hyperlink" Target="http://burc.regione.campania.it/eBurcWeb/directServlet?DOCUMENT_ID=91636&amp;ATTACH_ID=133461" TargetMode="External"/><Relationship Id="rId2" Type="http://schemas.openxmlformats.org/officeDocument/2006/relationships/numbering" Target="numbering.xml"/><Relationship Id="rId16" Type="http://schemas.openxmlformats.org/officeDocument/2006/relationships/hyperlink" Target="http://burc.regione.campania.it/eBurcWeb/directServlet?DOCUMENT_ID=91587&amp;ATTACH_ID=133319" TargetMode="External"/><Relationship Id="rId29" Type="http://schemas.openxmlformats.org/officeDocument/2006/relationships/hyperlink" Target="http://burc.regione.campania.it/eBurcWeb/directServlet?DOCUMENT_ID=91620&amp;ATTACH_ID=133444" TargetMode="External"/><Relationship Id="rId11" Type="http://schemas.openxmlformats.org/officeDocument/2006/relationships/image" Target="media/image5.gif"/><Relationship Id="rId24" Type="http://schemas.openxmlformats.org/officeDocument/2006/relationships/hyperlink" Target="http://burc.regione.campania.it/eBurcWeb/directServlet?DOCUMENT_ID=91577&amp;ATTACH_ID=133289" TargetMode="External"/><Relationship Id="rId32" Type="http://schemas.openxmlformats.org/officeDocument/2006/relationships/hyperlink" Target="http://burc.regione.campania.it/eBurcWeb/directServlet?DOCUMENT_ID=91591&amp;ATTACH_ID=133379" TargetMode="External"/><Relationship Id="rId37" Type="http://schemas.openxmlformats.org/officeDocument/2006/relationships/hyperlink" Target="http://burc.regione.campania.it/eBurcWeb/directServlet?DOCUMENT_ID=91579&amp;ATTACH_ID=133291" TargetMode="External"/><Relationship Id="rId40" Type="http://schemas.openxmlformats.org/officeDocument/2006/relationships/hyperlink" Target="http://burc.regione.campania.it/eBurcWeb/directServlet?DOCUMENT_ID=91725&amp;ATTACH_ID=133602" TargetMode="External"/><Relationship Id="rId45" Type="http://schemas.openxmlformats.org/officeDocument/2006/relationships/hyperlink" Target="http://burc.regione.campania.it/eBurcWeb/directServlet?DOCUMENT_ID=91675&amp;ATTACH_ID=133525" TargetMode="External"/><Relationship Id="rId53" Type="http://schemas.openxmlformats.org/officeDocument/2006/relationships/hyperlink" Target="http://burc.regione.campania.it/eBurcWeb/directServlet?DOCUMENT_ID=91672&amp;ATTACH_ID=133517" TargetMode="External"/><Relationship Id="rId58" Type="http://schemas.openxmlformats.org/officeDocument/2006/relationships/hyperlink" Target="http://burc.regione.campania.it/eBurcWeb/directServlet?DOCUMENT_ID=91576&amp;ATTACH_ID=133273" TargetMode="External"/><Relationship Id="rId66" Type="http://schemas.openxmlformats.org/officeDocument/2006/relationships/hyperlink" Target="http://burc.regione.campania.it/eBurcWeb/directServlet?DOCUMENT_ID=91576&amp;ATTACH_ID=133281" TargetMode="External"/><Relationship Id="rId74" Type="http://schemas.openxmlformats.org/officeDocument/2006/relationships/hyperlink" Target="http://burc.regione.campania.it/eBurcWeb/directServlet?DOCUMENT_ID=91746&amp;ATTACH_ID=133653" TargetMode="External"/><Relationship Id="rId79" Type="http://schemas.openxmlformats.org/officeDocument/2006/relationships/hyperlink" Target="http://burc.regione.campania.it/eBurcWeb/directServlet?DOCUMENT_ID=91692&amp;ATTACH_ID=133545" TargetMode="External"/><Relationship Id="rId87" Type="http://schemas.openxmlformats.org/officeDocument/2006/relationships/hyperlink" Target="http://burc.regione.campania.it/eBurcWeb/directServlet?DOCUMENT_ID=91629&amp;ATTACH_ID=133454" TargetMode="External"/><Relationship Id="rId5" Type="http://schemas.openxmlformats.org/officeDocument/2006/relationships/settings" Target="settings.xml"/><Relationship Id="rId61" Type="http://schemas.openxmlformats.org/officeDocument/2006/relationships/hyperlink" Target="http://burc.regione.campania.it/eBurcWeb/directServlet?DOCUMENT_ID=91576&amp;ATTACH_ID=133276" TargetMode="External"/><Relationship Id="rId82" Type="http://schemas.openxmlformats.org/officeDocument/2006/relationships/hyperlink" Target="http://burc.regione.campania.it/eBurcWeb/directServlet?DOCUMENT_ID=91659&amp;ATTACH_ID=133484" TargetMode="External"/><Relationship Id="rId90" Type="http://schemas.openxmlformats.org/officeDocument/2006/relationships/hyperlink" Target="http://burc.regione.campania.it/eBurcWeb/directServlet?DOCUMENT_ID=91634&amp;ATTACH_ID=133459" TargetMode="External"/><Relationship Id="rId95" Type="http://schemas.openxmlformats.org/officeDocument/2006/relationships/theme" Target="theme/theme1.xml"/><Relationship Id="rId19" Type="http://schemas.openxmlformats.org/officeDocument/2006/relationships/image" Target="media/image10.png"/><Relationship Id="rId14" Type="http://schemas.openxmlformats.org/officeDocument/2006/relationships/image" Target="media/image7.png"/><Relationship Id="rId22" Type="http://schemas.openxmlformats.org/officeDocument/2006/relationships/hyperlink" Target="http://burc.regione.campania.it/eBurcWeb/directServlet?DOCUMENT_ID=91577&amp;ATTACH_ID=133287" TargetMode="External"/><Relationship Id="rId27" Type="http://schemas.openxmlformats.org/officeDocument/2006/relationships/hyperlink" Target="http://burc.regione.campania.it/eBurcWeb/directServlet?DOCUMENT_ID=91620&amp;ATTACH_ID=133442" TargetMode="External"/><Relationship Id="rId30" Type="http://schemas.openxmlformats.org/officeDocument/2006/relationships/hyperlink" Target="http://burc.regione.campania.it/eBurcWeb/directServlet?DOCUMENT_ID=91620&amp;ATTACH_ID=133445" TargetMode="External"/><Relationship Id="rId35" Type="http://schemas.openxmlformats.org/officeDocument/2006/relationships/hyperlink" Target="http://burc.regione.campania.it/eBurcWeb/directServlet?DOCUMENT_ID=91571&amp;ATTACH_ID=133264" TargetMode="External"/><Relationship Id="rId43" Type="http://schemas.openxmlformats.org/officeDocument/2006/relationships/hyperlink" Target="http://burc.regione.campania.it/eBurcWeb/directServlet?DOCUMENT_ID=91674&amp;ATTACH_ID=133523" TargetMode="External"/><Relationship Id="rId48" Type="http://schemas.openxmlformats.org/officeDocument/2006/relationships/hyperlink" Target="http://burc.regione.campania.it/eBurcWeb/directServlet?DOCUMENT_ID=91675&amp;ATTACH_ID=133528" TargetMode="External"/><Relationship Id="rId56" Type="http://schemas.openxmlformats.org/officeDocument/2006/relationships/hyperlink" Target="http://burc.regione.campania.it/eBurcWeb/directServlet?DOCUMENT_ID=91576&amp;ATTACH_ID=133271" TargetMode="External"/><Relationship Id="rId64" Type="http://schemas.openxmlformats.org/officeDocument/2006/relationships/hyperlink" Target="http://burc.regione.campania.it/eBurcWeb/directServlet?DOCUMENT_ID=91576&amp;ATTACH_ID=133279" TargetMode="External"/><Relationship Id="rId69" Type="http://schemas.openxmlformats.org/officeDocument/2006/relationships/hyperlink" Target="http://burc.regione.campania.it/eBurcWeb/directServlet?DOCUMENT_ID=91576&amp;ATTACH_ID=133284" TargetMode="External"/><Relationship Id="rId77" Type="http://schemas.openxmlformats.org/officeDocument/2006/relationships/hyperlink" Target="http://burc.regione.campania.it/eBurcWeb/directServlet?DOCUMENT_ID=91690&amp;ATTACH_ID=133543" TargetMode="External"/><Relationship Id="rId8" Type="http://schemas.openxmlformats.org/officeDocument/2006/relationships/endnotes" Target="endnotes.xml"/><Relationship Id="rId51" Type="http://schemas.openxmlformats.org/officeDocument/2006/relationships/hyperlink" Target="http://burc.regione.campania.it/eBurcWeb/directServlet?DOCUMENT_ID=91673&amp;ATTACH_ID=133521" TargetMode="External"/><Relationship Id="rId72" Type="http://schemas.openxmlformats.org/officeDocument/2006/relationships/hyperlink" Target="http://burc.regione.campania.it/eBurcWeb/directServlet?DOCUMENT_ID=91710&amp;ATTACH_ID=133574" TargetMode="External"/><Relationship Id="rId80" Type="http://schemas.openxmlformats.org/officeDocument/2006/relationships/hyperlink" Target="http://burc.regione.campania.it/eBurcWeb/directServlet?DOCUMENT_ID=91693&amp;ATTACH_ID=133546" TargetMode="External"/><Relationship Id="rId85" Type="http://schemas.openxmlformats.org/officeDocument/2006/relationships/hyperlink" Target="http://burc.regione.campania.it/eBurcWeb/directServlet?DOCUMENT_ID=91682&amp;ATTACH_ID=133535" TargetMode="External"/><Relationship Id="rId93" Type="http://schemas.openxmlformats.org/officeDocument/2006/relationships/hyperlink" Target="http://burc.regione.campania.it/eBurcWeb/directServlet?DOCUMENT_ID=91637&amp;ATTACH_ID=133462" TargetMode="External"/><Relationship Id="rId3" Type="http://schemas.openxmlformats.org/officeDocument/2006/relationships/styles" Target="styles.xml"/><Relationship Id="rId12" Type="http://schemas.openxmlformats.org/officeDocument/2006/relationships/image" Target="media/image6.gif"/><Relationship Id="rId17" Type="http://schemas.openxmlformats.org/officeDocument/2006/relationships/hyperlink" Target="http://burc.regione.campania.it/eBurcWeb/directServlet?DOCUMENT_ID=91618&amp;ATTACH_ID=133436" TargetMode="External"/><Relationship Id="rId25" Type="http://schemas.openxmlformats.org/officeDocument/2006/relationships/hyperlink" Target="http://burc.regione.campania.it/eBurcWeb/directServlet?DOCUMENT_ID=91562&amp;ATTACH_ID=133249" TargetMode="External"/><Relationship Id="rId33" Type="http://schemas.openxmlformats.org/officeDocument/2006/relationships/hyperlink" Target="http://burc.regione.campania.it/eBurcWeb/directServlet?DOCUMENT_ID=91574&amp;ATTACH_ID=133267" TargetMode="External"/><Relationship Id="rId38" Type="http://schemas.openxmlformats.org/officeDocument/2006/relationships/hyperlink" Target="http://burc.regione.campania.it/eBurcWeb/directServlet?DOCUMENT_ID=91579&amp;ATTACH_ID=133292" TargetMode="External"/><Relationship Id="rId46" Type="http://schemas.openxmlformats.org/officeDocument/2006/relationships/hyperlink" Target="http://burc.regione.campania.it/eBurcWeb/directServlet?DOCUMENT_ID=91675&amp;ATTACH_ID=133526" TargetMode="External"/><Relationship Id="rId59" Type="http://schemas.openxmlformats.org/officeDocument/2006/relationships/hyperlink" Target="http://burc.regione.campania.it/eBurcWeb/directServlet?DOCUMENT_ID=91576&amp;ATTACH_ID=133274" TargetMode="External"/><Relationship Id="rId67" Type="http://schemas.openxmlformats.org/officeDocument/2006/relationships/hyperlink" Target="http://burc.regione.campania.it/eBurcWeb/directServlet?DOCUMENT_ID=91576&amp;ATTACH_ID=133282" TargetMode="External"/><Relationship Id="rId20" Type="http://schemas.openxmlformats.org/officeDocument/2006/relationships/hyperlink" Target="http://burc.regione.campania.it/eBurcWeb/directServlet?DOCUMENT_ID=91618&amp;ATTACH_ID=133437" TargetMode="External"/><Relationship Id="rId41" Type="http://schemas.openxmlformats.org/officeDocument/2006/relationships/hyperlink" Target="http://burc.regione.campania.it/eBurcWeb/directServlet?DOCUMENT_ID=91725&amp;ATTACH_ID=133603" TargetMode="External"/><Relationship Id="rId54" Type="http://schemas.openxmlformats.org/officeDocument/2006/relationships/hyperlink" Target="http://burc.regione.campania.it/eBurcWeb/directServlet?DOCUMENT_ID=91672&amp;ATTACH_ID=133518" TargetMode="External"/><Relationship Id="rId62" Type="http://schemas.openxmlformats.org/officeDocument/2006/relationships/hyperlink" Target="http://burc.regione.campania.it/eBurcWeb/directServlet?DOCUMENT_ID=91576&amp;ATTACH_ID=133277" TargetMode="External"/><Relationship Id="rId70" Type="http://schemas.openxmlformats.org/officeDocument/2006/relationships/hyperlink" Target="http://burc.regione.campania.it/eBurcWeb/directServlet?DOCUMENT_ID=91576&amp;ATTACH_ID=133285" TargetMode="External"/><Relationship Id="rId75" Type="http://schemas.openxmlformats.org/officeDocument/2006/relationships/hyperlink" Target="http://burc.regione.campania.it/eBurcWeb/directServlet?DOCUMENT_ID=91746&amp;ATTACH_ID=133654" TargetMode="External"/><Relationship Id="rId83" Type="http://schemas.openxmlformats.org/officeDocument/2006/relationships/hyperlink" Target="http://burc.regione.campania.it/eBurcWeb/directServlet?DOCUMENT_ID=91653&amp;ATTACH_ID=133478" TargetMode="External"/><Relationship Id="rId88" Type="http://schemas.openxmlformats.org/officeDocument/2006/relationships/hyperlink" Target="http://burc.regione.campania.it/eBurcWeb/directServlet?DOCUMENT_ID=91632&amp;ATTACH_ID=133457" TargetMode="External"/><Relationship Id="rId91" Type="http://schemas.openxmlformats.org/officeDocument/2006/relationships/hyperlink" Target="http://burc.regione.campania.it/eBurcWeb/directServlet?DOCUMENT_ID=91635&amp;ATTACH_ID=1334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burc.regione.campania.it/eBurcWeb/directServlet?DOCUMENT_ID=91577&amp;ATTACH_ID=133288" TargetMode="External"/><Relationship Id="rId28" Type="http://schemas.openxmlformats.org/officeDocument/2006/relationships/hyperlink" Target="http://burc.regione.campania.it/eBurcWeb/directServlet?DOCUMENT_ID=91620&amp;ATTACH_ID=133443" TargetMode="External"/><Relationship Id="rId36" Type="http://schemas.openxmlformats.org/officeDocument/2006/relationships/hyperlink" Target="http://burc.regione.campania.it/eBurcWeb/directServlet?DOCUMENT_ID=91621&amp;ATTACH_ID=133446" TargetMode="External"/><Relationship Id="rId49" Type="http://schemas.openxmlformats.org/officeDocument/2006/relationships/hyperlink" Target="http://burc.regione.campania.it/eBurcWeb/directServlet?DOCUMENT_ID=91673&amp;ATTACH_ID=133519" TargetMode="External"/><Relationship Id="rId57" Type="http://schemas.openxmlformats.org/officeDocument/2006/relationships/hyperlink" Target="http://burc.regione.campania.it/eBurcWeb/directServlet?DOCUMENT_ID=91576&amp;ATTACH_ID=133272" TargetMode="External"/><Relationship Id="rId10" Type="http://schemas.openxmlformats.org/officeDocument/2006/relationships/image" Target="media/image4.jpeg"/><Relationship Id="rId31" Type="http://schemas.openxmlformats.org/officeDocument/2006/relationships/hyperlink" Target="http://burc.regione.campania.it/eBurcWeb/directServlet?DOCUMENT_ID=91769&amp;ATTACH_ID=133720" TargetMode="External"/><Relationship Id="rId44" Type="http://schemas.openxmlformats.org/officeDocument/2006/relationships/hyperlink" Target="http://burc.regione.campania.it/eBurcWeb/directServlet?DOCUMENT_ID=91674&amp;ATTACH_ID=133524" TargetMode="External"/><Relationship Id="rId52" Type="http://schemas.openxmlformats.org/officeDocument/2006/relationships/hyperlink" Target="http://burc.regione.campania.it/eBurcWeb/directServlet?DOCUMENT_ID=91672&amp;ATTACH_ID=133516" TargetMode="External"/><Relationship Id="rId60" Type="http://schemas.openxmlformats.org/officeDocument/2006/relationships/hyperlink" Target="http://burc.regione.campania.it/eBurcWeb/directServlet?DOCUMENT_ID=91576&amp;ATTACH_ID=133275" TargetMode="External"/><Relationship Id="rId65" Type="http://schemas.openxmlformats.org/officeDocument/2006/relationships/hyperlink" Target="http://burc.regione.campania.it/eBurcWeb/directServlet?DOCUMENT_ID=91576&amp;ATTACH_ID=133280" TargetMode="External"/><Relationship Id="rId73" Type="http://schemas.openxmlformats.org/officeDocument/2006/relationships/hyperlink" Target="http://burc.regione.campania.it/eBurcWeb/directServlet?DOCUMENT_ID=91710&amp;ATTACH_ID=133575" TargetMode="External"/><Relationship Id="rId78" Type="http://schemas.openxmlformats.org/officeDocument/2006/relationships/hyperlink" Target="http://burc.regione.campania.it/eBurcWeb/directServlet?DOCUMENT_ID=91691&amp;ATTACH_ID=133544" TargetMode="External"/><Relationship Id="rId81" Type="http://schemas.openxmlformats.org/officeDocument/2006/relationships/hyperlink" Target="http://burc.regione.campania.it/eBurcWeb/directServlet?DOCUMENT_ID=91657&amp;ATTACH_ID=133482" TargetMode="External"/><Relationship Id="rId86" Type="http://schemas.openxmlformats.org/officeDocument/2006/relationships/hyperlink" Target="http://burc.regione.campania.it/eBurcWeb/directServlet?DOCUMENT_ID=91628&amp;ATTACH_ID=133453"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2113</Words>
  <Characters>12050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estratto dal burc n. 10</vt:lpstr>
    </vt:vector>
  </TitlesOfParts>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10</dc:title>
  <dc:subject>15 febbraio 2016</dc:subject>
  <dc:creator>Segreti</dc:creator>
  <cp:lastModifiedBy>segreteria</cp:lastModifiedBy>
  <cp:revision>2</cp:revision>
  <dcterms:created xsi:type="dcterms:W3CDTF">2016-04-19T08:22:00Z</dcterms:created>
  <dcterms:modified xsi:type="dcterms:W3CDTF">2016-04-19T08:22:00Z</dcterms:modified>
</cp:coreProperties>
</file>